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D6539" w14:textId="77777777" w:rsidR="00E4315B" w:rsidRPr="00A53321" w:rsidRDefault="003B0356" w:rsidP="00A53321">
      <w:pPr>
        <w:pStyle w:val="Default"/>
        <w:spacing w:before="240" w:after="120"/>
        <w:jc w:val="center"/>
        <w:rPr>
          <w:b/>
        </w:rPr>
      </w:pPr>
      <w:r w:rsidRPr="00A53321">
        <w:rPr>
          <w:b/>
          <w:bCs/>
        </w:rPr>
        <w:t xml:space="preserve">Summary of </w:t>
      </w:r>
      <w:r w:rsidR="00A53321" w:rsidRPr="00A53321">
        <w:rPr>
          <w:b/>
        </w:rPr>
        <w:t>Continuing</w:t>
      </w:r>
      <w:r w:rsidR="00A53321" w:rsidRPr="00A53321">
        <w:rPr>
          <w:b/>
          <w:bCs/>
        </w:rPr>
        <w:t xml:space="preserve"> </w:t>
      </w:r>
      <w:r w:rsidRPr="00A53321">
        <w:rPr>
          <w:b/>
          <w:bCs/>
        </w:rPr>
        <w:t xml:space="preserve">Professional Development </w:t>
      </w:r>
      <w:r w:rsidR="00A53321" w:rsidRPr="00A53321">
        <w:rPr>
          <w:b/>
          <w:bCs/>
        </w:rPr>
        <w:t xml:space="preserve">(CPD) </w:t>
      </w:r>
      <w:r w:rsidRPr="00A53321">
        <w:rPr>
          <w:b/>
          <w:bCs/>
        </w:rPr>
        <w:t>Activities Undertaken</w:t>
      </w:r>
    </w:p>
    <w:p w14:paraId="381EADCA" w14:textId="38F8428F" w:rsidR="00E4315B" w:rsidRPr="00526EBB" w:rsidRDefault="00E4315B" w:rsidP="00AA5478">
      <w:pPr>
        <w:spacing w:after="120"/>
        <w:rPr>
          <w:i/>
        </w:rPr>
      </w:pPr>
      <w:r w:rsidRPr="00B540FA">
        <w:t>Taken as a whole</w:t>
      </w:r>
      <w:r w:rsidR="00E001B3">
        <w:t>,</w:t>
      </w:r>
      <w:r w:rsidRPr="00B540FA">
        <w:t xml:space="preserve"> the CPD you present should show how you have taken reasonable steps to maintain your competence in all parts of your practice area and across the full range of competence elements. </w:t>
      </w:r>
      <w:r w:rsidR="003B0356">
        <w:t xml:space="preserve"> </w:t>
      </w:r>
      <w:r w:rsidRPr="00B540FA">
        <w:t xml:space="preserve">Achievement is assessed on the learning and its application, </w:t>
      </w:r>
      <w:r w:rsidRPr="000010F0">
        <w:rPr>
          <w:b/>
          <w:bCs/>
          <w:i/>
        </w:rPr>
        <w:t>NOT</w:t>
      </w:r>
      <w:r w:rsidRPr="00B540FA">
        <w:rPr>
          <w:b/>
          <w:bCs/>
        </w:rPr>
        <w:t xml:space="preserve"> </w:t>
      </w:r>
      <w:r w:rsidRPr="00B540FA">
        <w:t xml:space="preserve">the total hours spent. </w:t>
      </w:r>
      <w:r w:rsidR="003B0356">
        <w:t xml:space="preserve"> </w:t>
      </w:r>
      <w:r w:rsidRPr="00B540FA">
        <w:t>However</w:t>
      </w:r>
      <w:r w:rsidR="003B0356">
        <w:t>,</w:t>
      </w:r>
      <w:r w:rsidRPr="00B540FA">
        <w:t xml:space="preserve"> unless at least 20 hours per year of good quality CPD is undertaken it may be difficult to meet the standard.</w:t>
      </w:r>
      <w:r w:rsidR="00265792">
        <w:t xml:space="preserve"> </w:t>
      </w:r>
      <w:r w:rsidRPr="00B540FA">
        <w:t xml:space="preserve"> </w:t>
      </w:r>
      <w:r w:rsidRPr="00526EBB">
        <w:rPr>
          <w:i/>
        </w:rPr>
        <w:t xml:space="preserve">Please </w:t>
      </w:r>
      <w:r w:rsidR="00AB1368">
        <w:rPr>
          <w:i/>
        </w:rPr>
        <w:t>N</w:t>
      </w:r>
      <w:r w:rsidRPr="00526EBB">
        <w:rPr>
          <w:i/>
        </w:rPr>
        <w:t>ote</w:t>
      </w:r>
      <w:r w:rsidR="00AB1368">
        <w:rPr>
          <w:i/>
        </w:rPr>
        <w:t>:</w:t>
      </w:r>
      <w:r w:rsidRPr="00526EBB">
        <w:rPr>
          <w:i/>
        </w:rPr>
        <w:t xml:space="preserve"> </w:t>
      </w:r>
      <w:r w:rsidR="00AB1368">
        <w:rPr>
          <w:i/>
        </w:rPr>
        <w:t>Y</w:t>
      </w:r>
      <w:r w:rsidRPr="00526EBB">
        <w:rPr>
          <w:i/>
        </w:rPr>
        <w:t xml:space="preserve">ou may submit your printed online CPD records as an alternative to this form. </w:t>
      </w:r>
    </w:p>
    <w:p w14:paraId="0BFE0005" w14:textId="77777777" w:rsidR="00E4315B" w:rsidRPr="00B540FA" w:rsidRDefault="00E4315B" w:rsidP="00AA5478">
      <w:pPr>
        <w:spacing w:after="120"/>
      </w:pPr>
      <w:r w:rsidRPr="00B540FA">
        <w:t xml:space="preserve">List in chronological order the professional development activities you have undertaken in the last five years (or since your last assessment if undertaking a continued registration assessment) to enhance or maintain your current knowledge or skills. </w:t>
      </w:r>
    </w:p>
    <w:tbl>
      <w:tblPr>
        <w:tblW w:w="5000" w:type="pct"/>
        <w:tblLayout w:type="fixed"/>
        <w:tblLook w:val="04A0" w:firstRow="1" w:lastRow="0" w:firstColumn="1" w:lastColumn="0" w:noHBand="0" w:noVBand="1"/>
      </w:tblPr>
      <w:tblGrid>
        <w:gridCol w:w="1066"/>
        <w:gridCol w:w="933"/>
        <w:gridCol w:w="121"/>
        <w:gridCol w:w="1204"/>
        <w:gridCol w:w="1507"/>
        <w:gridCol w:w="2466"/>
        <w:gridCol w:w="472"/>
        <w:gridCol w:w="520"/>
        <w:gridCol w:w="520"/>
        <w:gridCol w:w="520"/>
        <w:gridCol w:w="520"/>
        <w:gridCol w:w="523"/>
        <w:gridCol w:w="178"/>
        <w:gridCol w:w="345"/>
        <w:gridCol w:w="523"/>
        <w:gridCol w:w="523"/>
        <w:gridCol w:w="523"/>
        <w:gridCol w:w="469"/>
        <w:gridCol w:w="523"/>
        <w:gridCol w:w="1670"/>
      </w:tblGrid>
      <w:tr w:rsidR="00526EBB" w:rsidRPr="00B540FA" w14:paraId="130DCC0C" w14:textId="77777777" w:rsidTr="00BE694C">
        <w:trPr>
          <w:trHeight w:val="491"/>
        </w:trPr>
        <w:tc>
          <w:tcPr>
            <w:tcW w:w="7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A5366EE" w14:textId="77777777" w:rsidR="00526EBB" w:rsidRPr="00B540FA" w:rsidRDefault="00526EBB" w:rsidP="000F5E52">
            <w:pPr>
              <w:spacing w:before="120" w:after="120"/>
              <w:rPr>
                <w:rFonts w:cs="Arial"/>
                <w:b/>
                <w:lang w:eastAsia="en-NZ"/>
              </w:rPr>
            </w:pPr>
            <w:r w:rsidRPr="00B540FA">
              <w:rPr>
                <w:rFonts w:cs="Arial"/>
                <w:b/>
                <w:lang w:eastAsia="en-NZ"/>
              </w:rPr>
              <w:t>Name of Applicant:</w:t>
            </w:r>
          </w:p>
        </w:tc>
        <w:tc>
          <w:tcPr>
            <w:tcW w:w="1710" w:type="pct"/>
            <w:gridSpan w:val="3"/>
            <w:tcBorders>
              <w:top w:val="single" w:sz="4" w:space="0" w:color="auto"/>
              <w:left w:val="single" w:sz="4" w:space="0" w:color="auto"/>
              <w:bottom w:val="single" w:sz="4" w:space="0" w:color="auto"/>
              <w:right w:val="single" w:sz="4" w:space="0" w:color="auto"/>
            </w:tcBorders>
            <w:shd w:val="clear" w:color="auto" w:fill="auto"/>
          </w:tcPr>
          <w:p w14:paraId="5CA08B41" w14:textId="77777777" w:rsidR="00526EBB" w:rsidRPr="00B540FA" w:rsidRDefault="00526EBB" w:rsidP="000F5E52">
            <w:pPr>
              <w:spacing w:before="120" w:after="120"/>
              <w:rPr>
                <w:rFonts w:cs="Arial"/>
                <w:b/>
                <w:lang w:eastAsia="en-NZ"/>
              </w:rPr>
            </w:pPr>
          </w:p>
        </w:tc>
        <w:tc>
          <w:tcPr>
            <w:tcW w:w="1076" w:type="pct"/>
            <w:gridSpan w:val="7"/>
            <w:tcBorders>
              <w:top w:val="single" w:sz="4" w:space="0" w:color="auto"/>
              <w:left w:val="nil"/>
              <w:bottom w:val="single" w:sz="4" w:space="0" w:color="auto"/>
              <w:right w:val="single" w:sz="4" w:space="0" w:color="000000"/>
            </w:tcBorders>
            <w:shd w:val="clear" w:color="auto" w:fill="D9D9D9" w:themeFill="background1" w:themeFillShade="D9"/>
            <w:noWrap/>
            <w:hideMark/>
          </w:tcPr>
          <w:p w14:paraId="160B31CE" w14:textId="49DCE50C" w:rsidR="00526EBB" w:rsidRPr="00E001B3" w:rsidRDefault="00D53437" w:rsidP="000F5E52">
            <w:pPr>
              <w:spacing w:before="120" w:after="120"/>
              <w:rPr>
                <w:rFonts w:cs="Arial"/>
                <w:b/>
                <w:iCs/>
                <w:lang w:eastAsia="en-NZ"/>
              </w:rPr>
            </w:pPr>
            <w:r w:rsidRPr="00E001B3">
              <w:rPr>
                <w:rFonts w:cs="Arial"/>
                <w:b/>
                <w:iCs/>
                <w:lang w:eastAsia="en-NZ"/>
              </w:rPr>
              <w:t>Energy</w:t>
            </w:r>
            <w:r w:rsidR="00E001B3" w:rsidRPr="00E001B3">
              <w:rPr>
                <w:rFonts w:cs="Arial"/>
                <w:b/>
                <w:iCs/>
                <w:lang w:eastAsia="en-NZ"/>
              </w:rPr>
              <w:t xml:space="preserve"> </w:t>
            </w:r>
            <w:r w:rsidRPr="00E001B3">
              <w:rPr>
                <w:rFonts w:cs="Arial"/>
                <w:b/>
                <w:iCs/>
                <w:lang w:eastAsia="en-NZ"/>
              </w:rPr>
              <w:t>Master</w:t>
            </w:r>
            <w:r w:rsidR="00526EBB" w:rsidRPr="00E001B3">
              <w:rPr>
                <w:rFonts w:cs="Arial"/>
                <w:b/>
                <w:iCs/>
                <w:lang w:eastAsia="en-NZ"/>
              </w:rPr>
              <w:t xml:space="preserve"> </w:t>
            </w:r>
            <w:r w:rsidRPr="00E001B3">
              <w:rPr>
                <w:rFonts w:cs="Arial"/>
                <w:b/>
                <w:iCs/>
                <w:lang w:eastAsia="en-NZ"/>
              </w:rPr>
              <w:t>Reference</w:t>
            </w:r>
            <w:r w:rsidR="00526EBB" w:rsidRPr="00E001B3">
              <w:rPr>
                <w:rFonts w:cs="Arial"/>
                <w:b/>
                <w:iCs/>
                <w:lang w:eastAsia="en-NZ"/>
              </w:rPr>
              <w:t>:</w:t>
            </w:r>
          </w:p>
        </w:tc>
        <w:tc>
          <w:tcPr>
            <w:tcW w:w="1513" w:type="pct"/>
            <w:gridSpan w:val="7"/>
            <w:tcBorders>
              <w:top w:val="single" w:sz="4" w:space="0" w:color="auto"/>
              <w:left w:val="nil"/>
              <w:bottom w:val="single" w:sz="4" w:space="0" w:color="auto"/>
              <w:right w:val="single" w:sz="4" w:space="0" w:color="000000"/>
            </w:tcBorders>
            <w:shd w:val="clear" w:color="auto" w:fill="auto"/>
          </w:tcPr>
          <w:p w14:paraId="4682629C" w14:textId="77777777" w:rsidR="00526EBB" w:rsidRPr="00B540FA" w:rsidRDefault="00526EBB" w:rsidP="000F5E52">
            <w:pPr>
              <w:spacing w:before="120" w:after="120"/>
              <w:rPr>
                <w:rFonts w:cs="Arial"/>
                <w:b/>
                <w:lang w:eastAsia="en-NZ"/>
              </w:rPr>
            </w:pPr>
          </w:p>
        </w:tc>
      </w:tr>
      <w:tr w:rsidR="004D3A11" w:rsidRPr="00B540FA" w14:paraId="6C007206" w14:textId="77777777" w:rsidTr="00BE694C">
        <w:trPr>
          <w:trHeight w:val="765"/>
        </w:trPr>
        <w:tc>
          <w:tcPr>
            <w:tcW w:w="2410"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359A5E1" w14:textId="77777777" w:rsidR="00E4315B" w:rsidRPr="00B540FA" w:rsidRDefault="00E4315B" w:rsidP="00BE694C">
            <w:pPr>
              <w:spacing w:after="120"/>
              <w:rPr>
                <w:rFonts w:cs="Arial"/>
                <w:lang w:eastAsia="en-NZ"/>
              </w:rPr>
            </w:pPr>
            <w:r w:rsidRPr="00B540FA">
              <w:rPr>
                <w:rFonts w:cs="Arial"/>
                <w:b/>
                <w:bCs/>
                <w:lang w:eastAsia="en-NZ"/>
              </w:rPr>
              <w:t xml:space="preserve">Description of activity and learning </w:t>
            </w:r>
            <w:r w:rsidRPr="00B540FA">
              <w:rPr>
                <w:rFonts w:cs="Arial"/>
                <w:lang w:eastAsia="en-NZ"/>
              </w:rPr>
              <w:br/>
            </w:r>
            <w:r w:rsidR="00526EBB">
              <w:rPr>
                <w:rFonts w:cs="Arial"/>
                <w:lang w:eastAsia="en-NZ"/>
              </w:rPr>
              <w:t>R</w:t>
            </w:r>
            <w:r w:rsidRPr="00B540FA">
              <w:rPr>
                <w:rFonts w:cs="Arial"/>
                <w:lang w:eastAsia="en-NZ"/>
              </w:rPr>
              <w:t>ecord when it occurred</w:t>
            </w:r>
            <w:r w:rsidR="00526EBB">
              <w:rPr>
                <w:rFonts w:cs="Arial"/>
                <w:lang w:eastAsia="en-NZ"/>
              </w:rPr>
              <w:t>;</w:t>
            </w:r>
            <w:r w:rsidRPr="00B540FA">
              <w:rPr>
                <w:rFonts w:cs="Arial"/>
                <w:lang w:eastAsia="en-NZ"/>
              </w:rPr>
              <w:t xml:space="preserve"> the actual time spent; form of activity (</w:t>
            </w:r>
            <w:proofErr w:type="spellStart"/>
            <w:r w:rsidRPr="00B540FA">
              <w:rPr>
                <w:rFonts w:cs="Arial"/>
                <w:lang w:eastAsia="en-NZ"/>
              </w:rPr>
              <w:t>eg</w:t>
            </w:r>
            <w:proofErr w:type="spellEnd"/>
            <w:r w:rsidRPr="00B540FA">
              <w:rPr>
                <w:rFonts w:cs="Arial"/>
                <w:lang w:eastAsia="en-NZ"/>
              </w:rPr>
              <w:t xml:space="preserve"> short course, conference, reading, technical lectures, formal study towards qualification, research, discussion groups, workshops, symposia, voluntary service roles); title (if applicable) and describe the benefit to your practice.</w:t>
            </w:r>
          </w:p>
        </w:tc>
        <w:tc>
          <w:tcPr>
            <w:tcW w:w="2037" w:type="pct"/>
            <w:gridSpan w:val="13"/>
            <w:vMerge w:val="restart"/>
            <w:tcBorders>
              <w:top w:val="single" w:sz="4" w:space="0" w:color="auto"/>
              <w:left w:val="single" w:sz="4" w:space="0" w:color="auto"/>
              <w:bottom w:val="single" w:sz="4" w:space="0" w:color="000000"/>
              <w:right w:val="single" w:sz="4" w:space="0" w:color="000000"/>
            </w:tcBorders>
            <w:shd w:val="clear" w:color="auto" w:fill="auto"/>
            <w:hideMark/>
          </w:tcPr>
          <w:p w14:paraId="713D6115" w14:textId="77777777" w:rsidR="00E4315B" w:rsidRPr="00C24964" w:rsidRDefault="00E4315B" w:rsidP="00BE694C">
            <w:pPr>
              <w:spacing w:before="120" w:after="120"/>
              <w:rPr>
                <w:rFonts w:cs="Arial"/>
                <w:b/>
                <w:lang w:eastAsia="en-NZ"/>
              </w:rPr>
            </w:pPr>
            <w:r w:rsidRPr="00C24964">
              <w:rPr>
                <w:rFonts w:cs="Arial"/>
                <w:b/>
                <w:lang w:eastAsia="en-NZ"/>
              </w:rPr>
              <w:t>Tick the relevant areas of general learning (as appropriate)</w:t>
            </w:r>
          </w:p>
        </w:tc>
        <w:tc>
          <w:tcPr>
            <w:tcW w:w="553" w:type="pct"/>
            <w:vMerge w:val="restart"/>
            <w:tcBorders>
              <w:top w:val="nil"/>
              <w:left w:val="single" w:sz="4" w:space="0" w:color="auto"/>
              <w:bottom w:val="single" w:sz="4" w:space="0" w:color="000000"/>
              <w:right w:val="single" w:sz="4" w:space="0" w:color="auto"/>
            </w:tcBorders>
            <w:shd w:val="clear" w:color="auto" w:fill="auto"/>
            <w:vAlign w:val="bottom"/>
            <w:hideMark/>
          </w:tcPr>
          <w:p w14:paraId="5AC2533F" w14:textId="77777777" w:rsidR="00E4315B" w:rsidRPr="00C24964" w:rsidRDefault="00E4315B" w:rsidP="00C24964">
            <w:pPr>
              <w:spacing w:before="120" w:after="120"/>
              <w:jc w:val="center"/>
              <w:rPr>
                <w:rFonts w:cs="Arial"/>
                <w:b/>
                <w:lang w:eastAsia="en-NZ"/>
              </w:rPr>
            </w:pPr>
            <w:r w:rsidRPr="00C24964">
              <w:rPr>
                <w:rFonts w:cs="Arial"/>
                <w:b/>
                <w:lang w:eastAsia="en-NZ"/>
              </w:rPr>
              <w:t xml:space="preserve">Formal Assessment Involved </w:t>
            </w:r>
            <w:r w:rsidR="00C24964">
              <w:rPr>
                <w:rFonts w:cs="Arial"/>
                <w:b/>
                <w:lang w:eastAsia="en-NZ"/>
              </w:rPr>
              <w:br/>
            </w:r>
            <w:r w:rsidRPr="00C24964">
              <w:rPr>
                <w:rFonts w:cs="Arial"/>
                <w:b/>
                <w:lang w:eastAsia="en-NZ"/>
              </w:rPr>
              <w:t>Y</w:t>
            </w:r>
            <w:r w:rsidR="00C24964">
              <w:rPr>
                <w:rFonts w:cs="Arial"/>
                <w:b/>
                <w:lang w:eastAsia="en-NZ"/>
              </w:rPr>
              <w:t xml:space="preserve">es </w:t>
            </w:r>
            <w:r w:rsidRPr="00C24964">
              <w:rPr>
                <w:rFonts w:cs="Arial"/>
                <w:b/>
                <w:lang w:eastAsia="en-NZ"/>
              </w:rPr>
              <w:t>/</w:t>
            </w:r>
            <w:r w:rsidR="00C24964">
              <w:rPr>
                <w:rFonts w:cs="Arial"/>
                <w:b/>
                <w:lang w:eastAsia="en-NZ"/>
              </w:rPr>
              <w:t xml:space="preserve"> </w:t>
            </w:r>
            <w:r w:rsidRPr="00C24964">
              <w:rPr>
                <w:rFonts w:cs="Arial"/>
                <w:b/>
                <w:lang w:eastAsia="en-NZ"/>
              </w:rPr>
              <w:t>N</w:t>
            </w:r>
            <w:r w:rsidR="00C24964">
              <w:rPr>
                <w:rFonts w:cs="Arial"/>
                <w:b/>
                <w:lang w:eastAsia="en-NZ"/>
              </w:rPr>
              <w:t>o</w:t>
            </w:r>
            <w:r w:rsidRPr="00C24964">
              <w:rPr>
                <w:rFonts w:cs="Arial"/>
                <w:b/>
                <w:lang w:eastAsia="en-NZ"/>
              </w:rPr>
              <w:t xml:space="preserve"> </w:t>
            </w:r>
            <w:r w:rsidR="00C24964">
              <w:rPr>
                <w:rFonts w:cs="Arial"/>
                <w:b/>
                <w:lang w:eastAsia="en-NZ"/>
              </w:rPr>
              <w:br/>
            </w:r>
            <w:r w:rsidRPr="00C24964">
              <w:rPr>
                <w:rFonts w:cs="Arial"/>
                <w:b/>
                <w:lang w:eastAsia="en-NZ"/>
              </w:rPr>
              <w:t xml:space="preserve">and </w:t>
            </w:r>
            <w:r w:rsidR="00C24964">
              <w:rPr>
                <w:rFonts w:cs="Arial"/>
                <w:b/>
                <w:lang w:eastAsia="en-NZ"/>
              </w:rPr>
              <w:t xml:space="preserve">record </w:t>
            </w:r>
            <w:r w:rsidRPr="00C24964">
              <w:rPr>
                <w:rFonts w:cs="Arial"/>
                <w:b/>
                <w:lang w:eastAsia="en-NZ"/>
              </w:rPr>
              <w:t>outcome</w:t>
            </w:r>
          </w:p>
        </w:tc>
      </w:tr>
      <w:tr w:rsidR="004D3A11" w:rsidRPr="00B540FA" w14:paraId="75C32ECE" w14:textId="77777777" w:rsidTr="00BE694C">
        <w:trPr>
          <w:trHeight w:val="572"/>
        </w:trPr>
        <w:tc>
          <w:tcPr>
            <w:tcW w:w="2410" w:type="pct"/>
            <w:gridSpan w:val="6"/>
            <w:vMerge/>
            <w:tcBorders>
              <w:top w:val="single" w:sz="4" w:space="0" w:color="auto"/>
              <w:left w:val="single" w:sz="4" w:space="0" w:color="auto"/>
              <w:bottom w:val="single" w:sz="4" w:space="0" w:color="auto"/>
              <w:right w:val="single" w:sz="4" w:space="0" w:color="auto"/>
            </w:tcBorders>
            <w:vAlign w:val="center"/>
            <w:hideMark/>
          </w:tcPr>
          <w:p w14:paraId="68233DB9" w14:textId="77777777" w:rsidR="00E4315B" w:rsidRPr="00B540FA" w:rsidRDefault="00E4315B" w:rsidP="000F5E52">
            <w:pPr>
              <w:spacing w:before="120" w:after="120"/>
              <w:rPr>
                <w:rFonts w:cs="Arial"/>
                <w:lang w:eastAsia="en-NZ"/>
              </w:rPr>
            </w:pPr>
          </w:p>
        </w:tc>
        <w:tc>
          <w:tcPr>
            <w:tcW w:w="2037" w:type="pct"/>
            <w:gridSpan w:val="13"/>
            <w:vMerge/>
            <w:tcBorders>
              <w:top w:val="single" w:sz="4" w:space="0" w:color="auto"/>
              <w:left w:val="single" w:sz="4" w:space="0" w:color="auto"/>
              <w:bottom w:val="single" w:sz="4" w:space="0" w:color="000000"/>
              <w:right w:val="single" w:sz="4" w:space="0" w:color="000000"/>
            </w:tcBorders>
            <w:vAlign w:val="center"/>
            <w:hideMark/>
          </w:tcPr>
          <w:p w14:paraId="2B03D1A1" w14:textId="77777777" w:rsidR="00E4315B" w:rsidRPr="00B540FA" w:rsidRDefault="00E4315B" w:rsidP="000F5E52">
            <w:pPr>
              <w:spacing w:before="120" w:after="120"/>
              <w:rPr>
                <w:rFonts w:cs="Arial"/>
                <w:lang w:eastAsia="en-NZ"/>
              </w:rPr>
            </w:pPr>
          </w:p>
        </w:tc>
        <w:tc>
          <w:tcPr>
            <w:tcW w:w="553" w:type="pct"/>
            <w:vMerge/>
            <w:tcBorders>
              <w:top w:val="nil"/>
              <w:left w:val="single" w:sz="4" w:space="0" w:color="auto"/>
              <w:bottom w:val="single" w:sz="4" w:space="0" w:color="000000"/>
              <w:right w:val="single" w:sz="4" w:space="0" w:color="auto"/>
            </w:tcBorders>
            <w:vAlign w:val="center"/>
            <w:hideMark/>
          </w:tcPr>
          <w:p w14:paraId="4C8DC4C9" w14:textId="77777777" w:rsidR="00E4315B" w:rsidRPr="00B540FA" w:rsidRDefault="00E4315B" w:rsidP="000F5E52">
            <w:pPr>
              <w:spacing w:before="120" w:after="120"/>
              <w:rPr>
                <w:rFonts w:cs="Arial"/>
                <w:lang w:eastAsia="en-NZ"/>
              </w:rPr>
            </w:pPr>
          </w:p>
        </w:tc>
      </w:tr>
      <w:tr w:rsidR="00526EBB" w:rsidRPr="00B540FA" w14:paraId="67F3744E" w14:textId="77777777" w:rsidTr="00BE694C">
        <w:trPr>
          <w:trHeight w:val="2152"/>
        </w:trPr>
        <w:tc>
          <w:tcPr>
            <w:tcW w:w="352" w:type="pct"/>
            <w:tcBorders>
              <w:top w:val="nil"/>
              <w:left w:val="single" w:sz="4" w:space="0" w:color="auto"/>
              <w:bottom w:val="single" w:sz="4" w:space="0" w:color="auto"/>
              <w:right w:val="single" w:sz="4" w:space="0" w:color="auto"/>
            </w:tcBorders>
            <w:shd w:val="clear" w:color="auto" w:fill="auto"/>
            <w:vAlign w:val="bottom"/>
            <w:hideMark/>
          </w:tcPr>
          <w:p w14:paraId="5BE7823B" w14:textId="77777777" w:rsidR="00E4315B" w:rsidRPr="00C24964" w:rsidRDefault="00E4315B" w:rsidP="00C24964">
            <w:pPr>
              <w:spacing w:before="120" w:after="120"/>
              <w:rPr>
                <w:rFonts w:cs="Arial"/>
                <w:b/>
                <w:lang w:eastAsia="en-NZ"/>
              </w:rPr>
            </w:pPr>
            <w:r w:rsidRPr="00C24964">
              <w:rPr>
                <w:rFonts w:cs="Arial"/>
                <w:b/>
                <w:lang w:eastAsia="en-NZ"/>
              </w:rPr>
              <w:t>Dates</w:t>
            </w:r>
          </w:p>
        </w:tc>
        <w:tc>
          <w:tcPr>
            <w:tcW w:w="308" w:type="pct"/>
            <w:tcBorders>
              <w:top w:val="nil"/>
              <w:left w:val="nil"/>
              <w:bottom w:val="single" w:sz="4" w:space="0" w:color="auto"/>
              <w:right w:val="single" w:sz="4" w:space="0" w:color="auto"/>
            </w:tcBorders>
            <w:shd w:val="clear" w:color="auto" w:fill="auto"/>
            <w:vAlign w:val="bottom"/>
            <w:hideMark/>
          </w:tcPr>
          <w:p w14:paraId="5B7BF2C4" w14:textId="77777777" w:rsidR="00E4315B" w:rsidRPr="00C24964" w:rsidRDefault="00E4315B" w:rsidP="00C24964">
            <w:pPr>
              <w:spacing w:before="120" w:after="120"/>
              <w:rPr>
                <w:rFonts w:cs="Arial"/>
                <w:b/>
                <w:lang w:eastAsia="en-NZ"/>
              </w:rPr>
            </w:pPr>
            <w:r w:rsidRPr="00C24964">
              <w:rPr>
                <w:rFonts w:cs="Arial"/>
                <w:b/>
                <w:lang w:eastAsia="en-NZ"/>
              </w:rPr>
              <w:t>Hours</w:t>
            </w:r>
          </w:p>
        </w:tc>
        <w:tc>
          <w:tcPr>
            <w:tcW w:w="438" w:type="pct"/>
            <w:gridSpan w:val="2"/>
            <w:tcBorders>
              <w:top w:val="nil"/>
              <w:left w:val="nil"/>
              <w:bottom w:val="single" w:sz="4" w:space="0" w:color="auto"/>
              <w:right w:val="single" w:sz="4" w:space="0" w:color="auto"/>
            </w:tcBorders>
            <w:shd w:val="clear" w:color="auto" w:fill="auto"/>
            <w:vAlign w:val="bottom"/>
            <w:hideMark/>
          </w:tcPr>
          <w:p w14:paraId="3D1D212B" w14:textId="77777777" w:rsidR="00E4315B" w:rsidRPr="00C24964" w:rsidRDefault="00E4315B" w:rsidP="00C24964">
            <w:pPr>
              <w:spacing w:before="120" w:after="120"/>
              <w:rPr>
                <w:rFonts w:cs="Arial"/>
                <w:b/>
                <w:lang w:eastAsia="en-NZ"/>
              </w:rPr>
            </w:pPr>
            <w:r w:rsidRPr="00C24964">
              <w:rPr>
                <w:rFonts w:cs="Arial"/>
                <w:b/>
                <w:lang w:eastAsia="en-NZ"/>
              </w:rPr>
              <w:t>Form of activity</w:t>
            </w:r>
          </w:p>
        </w:tc>
        <w:tc>
          <w:tcPr>
            <w:tcW w:w="498" w:type="pct"/>
            <w:tcBorders>
              <w:top w:val="nil"/>
              <w:left w:val="nil"/>
              <w:bottom w:val="single" w:sz="4" w:space="0" w:color="auto"/>
              <w:right w:val="single" w:sz="4" w:space="0" w:color="auto"/>
            </w:tcBorders>
            <w:shd w:val="clear" w:color="auto" w:fill="auto"/>
            <w:vAlign w:val="bottom"/>
            <w:hideMark/>
          </w:tcPr>
          <w:p w14:paraId="218E51E7" w14:textId="77777777" w:rsidR="00E4315B" w:rsidRPr="00C24964" w:rsidRDefault="00E4315B" w:rsidP="00C24964">
            <w:pPr>
              <w:spacing w:before="120" w:after="120"/>
              <w:rPr>
                <w:rFonts w:cs="Arial"/>
                <w:b/>
                <w:lang w:eastAsia="en-NZ"/>
              </w:rPr>
            </w:pPr>
            <w:r w:rsidRPr="00C24964">
              <w:rPr>
                <w:rFonts w:cs="Arial"/>
                <w:b/>
                <w:lang w:eastAsia="en-NZ"/>
              </w:rPr>
              <w:t>Title</w:t>
            </w:r>
          </w:p>
        </w:tc>
        <w:tc>
          <w:tcPr>
            <w:tcW w:w="815" w:type="pct"/>
            <w:tcBorders>
              <w:top w:val="nil"/>
              <w:left w:val="nil"/>
              <w:bottom w:val="single" w:sz="4" w:space="0" w:color="auto"/>
              <w:right w:val="single" w:sz="4" w:space="0" w:color="auto"/>
            </w:tcBorders>
            <w:shd w:val="clear" w:color="auto" w:fill="auto"/>
            <w:vAlign w:val="bottom"/>
            <w:hideMark/>
          </w:tcPr>
          <w:p w14:paraId="6BE8D83E" w14:textId="77777777" w:rsidR="00E4315B" w:rsidRPr="00C24964" w:rsidRDefault="00E4315B" w:rsidP="00C24964">
            <w:pPr>
              <w:spacing w:before="120" w:after="120"/>
              <w:rPr>
                <w:rFonts w:cs="Arial"/>
                <w:b/>
                <w:lang w:eastAsia="en-NZ"/>
              </w:rPr>
            </w:pPr>
            <w:r w:rsidRPr="00C24964">
              <w:rPr>
                <w:rFonts w:cs="Arial"/>
                <w:b/>
                <w:lang w:eastAsia="en-NZ"/>
              </w:rPr>
              <w:t xml:space="preserve">What did you learn? </w:t>
            </w:r>
            <w:r w:rsidR="00265792" w:rsidRPr="00C24964">
              <w:rPr>
                <w:rFonts w:cs="Arial"/>
                <w:b/>
                <w:lang w:eastAsia="en-NZ"/>
              </w:rPr>
              <w:br/>
            </w:r>
            <w:r w:rsidRPr="00C24964">
              <w:rPr>
                <w:rFonts w:cs="Arial"/>
                <w:b/>
                <w:lang w:eastAsia="en-NZ"/>
              </w:rPr>
              <w:t>What are the benefits to your practice?</w:t>
            </w:r>
          </w:p>
        </w:tc>
        <w:tc>
          <w:tcPr>
            <w:tcW w:w="156" w:type="pct"/>
            <w:tcBorders>
              <w:top w:val="nil"/>
              <w:left w:val="nil"/>
              <w:bottom w:val="single" w:sz="4" w:space="0" w:color="auto"/>
              <w:right w:val="single" w:sz="4" w:space="0" w:color="auto"/>
            </w:tcBorders>
            <w:shd w:val="clear" w:color="auto" w:fill="auto"/>
            <w:noWrap/>
            <w:textDirection w:val="btLr"/>
            <w:vAlign w:val="bottom"/>
            <w:hideMark/>
          </w:tcPr>
          <w:p w14:paraId="5EBCADBF" w14:textId="77777777" w:rsidR="00E4315B" w:rsidRPr="00C24964" w:rsidRDefault="00E4315B" w:rsidP="00265792">
            <w:pPr>
              <w:rPr>
                <w:rFonts w:cs="Arial"/>
                <w:b/>
                <w:lang w:eastAsia="en-NZ"/>
              </w:rPr>
            </w:pPr>
            <w:r w:rsidRPr="00C24964">
              <w:rPr>
                <w:rFonts w:cs="Arial"/>
                <w:b/>
                <w:lang w:eastAsia="en-NZ"/>
              </w:rPr>
              <w:t>1.Knowledge</w:t>
            </w:r>
          </w:p>
        </w:tc>
        <w:tc>
          <w:tcPr>
            <w:tcW w:w="172" w:type="pct"/>
            <w:tcBorders>
              <w:top w:val="nil"/>
              <w:left w:val="nil"/>
              <w:bottom w:val="single" w:sz="4" w:space="0" w:color="auto"/>
              <w:right w:val="single" w:sz="4" w:space="0" w:color="auto"/>
            </w:tcBorders>
            <w:shd w:val="clear" w:color="auto" w:fill="auto"/>
            <w:noWrap/>
            <w:textDirection w:val="btLr"/>
            <w:vAlign w:val="bottom"/>
            <w:hideMark/>
          </w:tcPr>
          <w:p w14:paraId="07624F88" w14:textId="77777777" w:rsidR="00E4315B" w:rsidRPr="00C24964" w:rsidRDefault="00E4315B" w:rsidP="00265792">
            <w:pPr>
              <w:rPr>
                <w:rFonts w:cs="Arial"/>
                <w:b/>
                <w:lang w:eastAsia="en-NZ"/>
              </w:rPr>
            </w:pPr>
            <w:r w:rsidRPr="00C24964">
              <w:rPr>
                <w:rFonts w:cs="Arial"/>
                <w:b/>
                <w:lang w:eastAsia="en-NZ"/>
              </w:rPr>
              <w:t>2.Local Knowledge</w:t>
            </w:r>
          </w:p>
        </w:tc>
        <w:tc>
          <w:tcPr>
            <w:tcW w:w="172" w:type="pct"/>
            <w:tcBorders>
              <w:top w:val="nil"/>
              <w:left w:val="nil"/>
              <w:bottom w:val="single" w:sz="4" w:space="0" w:color="auto"/>
              <w:right w:val="single" w:sz="4" w:space="0" w:color="auto"/>
            </w:tcBorders>
            <w:shd w:val="clear" w:color="auto" w:fill="auto"/>
            <w:noWrap/>
            <w:textDirection w:val="btLr"/>
            <w:vAlign w:val="bottom"/>
            <w:hideMark/>
          </w:tcPr>
          <w:p w14:paraId="6191D165" w14:textId="77777777" w:rsidR="00E4315B" w:rsidRPr="00C24964" w:rsidRDefault="00E4315B" w:rsidP="00265792">
            <w:pPr>
              <w:rPr>
                <w:rFonts w:cs="Arial"/>
                <w:b/>
                <w:lang w:eastAsia="en-NZ"/>
              </w:rPr>
            </w:pPr>
            <w:r w:rsidRPr="00C24964">
              <w:rPr>
                <w:rFonts w:cs="Arial"/>
                <w:b/>
                <w:lang w:eastAsia="en-NZ"/>
              </w:rPr>
              <w:t>3. Define problems</w:t>
            </w:r>
          </w:p>
        </w:tc>
        <w:tc>
          <w:tcPr>
            <w:tcW w:w="172" w:type="pct"/>
            <w:tcBorders>
              <w:top w:val="nil"/>
              <w:left w:val="nil"/>
              <w:bottom w:val="single" w:sz="4" w:space="0" w:color="auto"/>
              <w:right w:val="single" w:sz="4" w:space="0" w:color="auto"/>
            </w:tcBorders>
            <w:shd w:val="clear" w:color="auto" w:fill="auto"/>
            <w:noWrap/>
            <w:textDirection w:val="btLr"/>
            <w:vAlign w:val="bottom"/>
            <w:hideMark/>
          </w:tcPr>
          <w:p w14:paraId="321B0A5A" w14:textId="77777777" w:rsidR="00E4315B" w:rsidRPr="00C24964" w:rsidRDefault="00E4315B" w:rsidP="00265792">
            <w:pPr>
              <w:rPr>
                <w:rFonts w:cs="Arial"/>
                <w:b/>
                <w:lang w:eastAsia="en-NZ"/>
              </w:rPr>
            </w:pPr>
            <w:r w:rsidRPr="00C24964">
              <w:rPr>
                <w:rFonts w:cs="Arial"/>
                <w:b/>
                <w:lang w:eastAsia="en-NZ"/>
              </w:rPr>
              <w:t>4. Design solutions</w:t>
            </w:r>
          </w:p>
        </w:tc>
        <w:tc>
          <w:tcPr>
            <w:tcW w:w="172" w:type="pct"/>
            <w:tcBorders>
              <w:top w:val="nil"/>
              <w:left w:val="nil"/>
              <w:bottom w:val="single" w:sz="4" w:space="0" w:color="auto"/>
              <w:right w:val="single" w:sz="4" w:space="0" w:color="auto"/>
            </w:tcBorders>
            <w:shd w:val="clear" w:color="auto" w:fill="auto"/>
            <w:noWrap/>
            <w:textDirection w:val="btLr"/>
            <w:vAlign w:val="bottom"/>
            <w:hideMark/>
          </w:tcPr>
          <w:p w14:paraId="5268DF6F" w14:textId="77777777" w:rsidR="00E4315B" w:rsidRPr="00C24964" w:rsidRDefault="00E4315B" w:rsidP="00265792">
            <w:pPr>
              <w:rPr>
                <w:rFonts w:cs="Arial"/>
                <w:b/>
                <w:lang w:eastAsia="en-NZ"/>
              </w:rPr>
            </w:pPr>
            <w:r w:rsidRPr="00C24964">
              <w:rPr>
                <w:rFonts w:cs="Arial"/>
                <w:b/>
                <w:lang w:eastAsia="en-NZ"/>
              </w:rPr>
              <w:t>5. Responsibility</w:t>
            </w:r>
          </w:p>
        </w:tc>
        <w:tc>
          <w:tcPr>
            <w:tcW w:w="173" w:type="pct"/>
            <w:tcBorders>
              <w:top w:val="nil"/>
              <w:left w:val="nil"/>
              <w:bottom w:val="single" w:sz="4" w:space="0" w:color="auto"/>
              <w:right w:val="single" w:sz="4" w:space="0" w:color="auto"/>
            </w:tcBorders>
            <w:shd w:val="clear" w:color="auto" w:fill="auto"/>
            <w:noWrap/>
            <w:textDirection w:val="btLr"/>
            <w:vAlign w:val="bottom"/>
            <w:hideMark/>
          </w:tcPr>
          <w:p w14:paraId="1C507CC5" w14:textId="77777777" w:rsidR="00E4315B" w:rsidRPr="00C24964" w:rsidRDefault="00E4315B" w:rsidP="00265792">
            <w:pPr>
              <w:rPr>
                <w:rFonts w:cs="Arial"/>
                <w:b/>
                <w:lang w:eastAsia="en-NZ"/>
              </w:rPr>
            </w:pPr>
            <w:r w:rsidRPr="00C24964">
              <w:rPr>
                <w:rFonts w:cs="Arial"/>
                <w:b/>
                <w:lang w:eastAsia="en-NZ"/>
              </w:rPr>
              <w:t>6. Management</w:t>
            </w:r>
          </w:p>
        </w:tc>
        <w:tc>
          <w:tcPr>
            <w:tcW w:w="173" w:type="pct"/>
            <w:gridSpan w:val="2"/>
            <w:tcBorders>
              <w:top w:val="nil"/>
              <w:left w:val="nil"/>
              <w:bottom w:val="single" w:sz="4" w:space="0" w:color="auto"/>
              <w:right w:val="single" w:sz="4" w:space="0" w:color="auto"/>
            </w:tcBorders>
            <w:shd w:val="clear" w:color="auto" w:fill="auto"/>
            <w:noWrap/>
            <w:textDirection w:val="btLr"/>
            <w:vAlign w:val="bottom"/>
            <w:hideMark/>
          </w:tcPr>
          <w:p w14:paraId="56CF4411" w14:textId="77777777" w:rsidR="00E4315B" w:rsidRPr="00C24964" w:rsidRDefault="00E4315B" w:rsidP="00265792">
            <w:pPr>
              <w:rPr>
                <w:rFonts w:cs="Arial"/>
                <w:b/>
                <w:lang w:eastAsia="en-NZ"/>
              </w:rPr>
            </w:pPr>
            <w:r w:rsidRPr="00C24964">
              <w:rPr>
                <w:rFonts w:cs="Arial"/>
                <w:b/>
                <w:lang w:eastAsia="en-NZ"/>
              </w:rPr>
              <w:t>7. Risk</w:t>
            </w:r>
          </w:p>
        </w:tc>
        <w:tc>
          <w:tcPr>
            <w:tcW w:w="173" w:type="pct"/>
            <w:tcBorders>
              <w:top w:val="nil"/>
              <w:left w:val="nil"/>
              <w:bottom w:val="single" w:sz="4" w:space="0" w:color="auto"/>
              <w:right w:val="single" w:sz="4" w:space="0" w:color="auto"/>
            </w:tcBorders>
            <w:shd w:val="clear" w:color="auto" w:fill="auto"/>
            <w:noWrap/>
            <w:textDirection w:val="btLr"/>
            <w:vAlign w:val="bottom"/>
            <w:hideMark/>
          </w:tcPr>
          <w:p w14:paraId="68732A59" w14:textId="77777777" w:rsidR="00E4315B" w:rsidRPr="00C24964" w:rsidRDefault="00E4315B" w:rsidP="00265792">
            <w:pPr>
              <w:rPr>
                <w:rFonts w:cs="Arial"/>
                <w:b/>
                <w:lang w:eastAsia="en-NZ"/>
              </w:rPr>
            </w:pPr>
            <w:r w:rsidRPr="00C24964">
              <w:rPr>
                <w:rFonts w:cs="Arial"/>
                <w:b/>
                <w:lang w:eastAsia="en-NZ"/>
              </w:rPr>
              <w:t>8. Ethics</w:t>
            </w:r>
          </w:p>
        </w:tc>
        <w:tc>
          <w:tcPr>
            <w:tcW w:w="173" w:type="pct"/>
            <w:tcBorders>
              <w:top w:val="nil"/>
              <w:left w:val="nil"/>
              <w:bottom w:val="single" w:sz="4" w:space="0" w:color="auto"/>
              <w:right w:val="single" w:sz="4" w:space="0" w:color="auto"/>
            </w:tcBorders>
            <w:shd w:val="clear" w:color="auto" w:fill="auto"/>
            <w:noWrap/>
            <w:textDirection w:val="btLr"/>
            <w:vAlign w:val="bottom"/>
            <w:hideMark/>
          </w:tcPr>
          <w:p w14:paraId="252C80EF" w14:textId="77777777" w:rsidR="00E4315B" w:rsidRPr="00C24964" w:rsidRDefault="00E4315B" w:rsidP="00265792">
            <w:pPr>
              <w:rPr>
                <w:rFonts w:cs="Arial"/>
                <w:b/>
                <w:lang w:eastAsia="en-NZ"/>
              </w:rPr>
            </w:pPr>
            <w:r w:rsidRPr="00C24964">
              <w:rPr>
                <w:rFonts w:cs="Arial"/>
                <w:b/>
                <w:lang w:eastAsia="en-NZ"/>
              </w:rPr>
              <w:t>9. Recognise Effects</w:t>
            </w:r>
          </w:p>
        </w:tc>
        <w:tc>
          <w:tcPr>
            <w:tcW w:w="173" w:type="pct"/>
            <w:tcBorders>
              <w:top w:val="nil"/>
              <w:left w:val="nil"/>
              <w:bottom w:val="single" w:sz="4" w:space="0" w:color="auto"/>
              <w:right w:val="single" w:sz="4" w:space="0" w:color="auto"/>
            </w:tcBorders>
            <w:shd w:val="clear" w:color="auto" w:fill="auto"/>
            <w:noWrap/>
            <w:textDirection w:val="btLr"/>
            <w:vAlign w:val="bottom"/>
            <w:hideMark/>
          </w:tcPr>
          <w:p w14:paraId="375B1A2E" w14:textId="77777777" w:rsidR="00E4315B" w:rsidRPr="00C24964" w:rsidRDefault="00E4315B" w:rsidP="00265792">
            <w:pPr>
              <w:rPr>
                <w:rFonts w:cs="Arial"/>
                <w:b/>
                <w:lang w:eastAsia="en-NZ"/>
              </w:rPr>
            </w:pPr>
            <w:r w:rsidRPr="00C24964">
              <w:rPr>
                <w:rFonts w:cs="Arial"/>
                <w:b/>
                <w:lang w:eastAsia="en-NZ"/>
              </w:rPr>
              <w:t>10. Communication</w:t>
            </w:r>
          </w:p>
        </w:tc>
        <w:tc>
          <w:tcPr>
            <w:tcW w:w="155" w:type="pct"/>
            <w:tcBorders>
              <w:top w:val="nil"/>
              <w:left w:val="nil"/>
              <w:bottom w:val="single" w:sz="4" w:space="0" w:color="auto"/>
              <w:right w:val="single" w:sz="4" w:space="0" w:color="auto"/>
            </w:tcBorders>
            <w:shd w:val="clear" w:color="auto" w:fill="auto"/>
            <w:noWrap/>
            <w:textDirection w:val="btLr"/>
            <w:vAlign w:val="bottom"/>
            <w:hideMark/>
          </w:tcPr>
          <w:p w14:paraId="3D0829E2" w14:textId="77777777" w:rsidR="00E4315B" w:rsidRPr="00C24964" w:rsidRDefault="00E4315B" w:rsidP="00265792">
            <w:pPr>
              <w:rPr>
                <w:rFonts w:cs="Arial"/>
                <w:b/>
                <w:lang w:eastAsia="en-NZ"/>
              </w:rPr>
            </w:pPr>
            <w:r w:rsidRPr="00C24964">
              <w:rPr>
                <w:rFonts w:cs="Arial"/>
                <w:b/>
                <w:lang w:eastAsia="en-NZ"/>
              </w:rPr>
              <w:t>11. Maintain currency</w:t>
            </w:r>
          </w:p>
        </w:tc>
        <w:tc>
          <w:tcPr>
            <w:tcW w:w="172" w:type="pct"/>
            <w:tcBorders>
              <w:top w:val="nil"/>
              <w:left w:val="nil"/>
              <w:bottom w:val="single" w:sz="4" w:space="0" w:color="auto"/>
              <w:right w:val="single" w:sz="4" w:space="0" w:color="auto"/>
            </w:tcBorders>
            <w:shd w:val="clear" w:color="auto" w:fill="auto"/>
            <w:noWrap/>
            <w:textDirection w:val="btLr"/>
            <w:vAlign w:val="bottom"/>
            <w:hideMark/>
          </w:tcPr>
          <w:p w14:paraId="7D3B8E67" w14:textId="77777777" w:rsidR="00E4315B" w:rsidRPr="00C24964" w:rsidRDefault="00E4315B" w:rsidP="00265792">
            <w:pPr>
              <w:rPr>
                <w:rFonts w:cs="Arial"/>
                <w:b/>
                <w:lang w:eastAsia="en-NZ"/>
              </w:rPr>
            </w:pPr>
            <w:r w:rsidRPr="00C24964">
              <w:rPr>
                <w:rFonts w:cs="Arial"/>
                <w:b/>
                <w:lang w:eastAsia="en-NZ"/>
              </w:rPr>
              <w:t>12. Judgement</w:t>
            </w:r>
          </w:p>
        </w:tc>
        <w:tc>
          <w:tcPr>
            <w:tcW w:w="553" w:type="pct"/>
            <w:vMerge/>
            <w:tcBorders>
              <w:top w:val="nil"/>
              <w:left w:val="single" w:sz="4" w:space="0" w:color="auto"/>
              <w:bottom w:val="single" w:sz="4" w:space="0" w:color="000000"/>
              <w:right w:val="single" w:sz="4" w:space="0" w:color="auto"/>
            </w:tcBorders>
            <w:vAlign w:val="center"/>
            <w:hideMark/>
          </w:tcPr>
          <w:p w14:paraId="70D2F44F" w14:textId="77777777" w:rsidR="00E4315B" w:rsidRPr="00B540FA" w:rsidRDefault="00E4315B" w:rsidP="000F5E52">
            <w:pPr>
              <w:spacing w:before="120" w:after="120"/>
              <w:rPr>
                <w:rFonts w:cs="Arial"/>
                <w:lang w:eastAsia="en-NZ"/>
              </w:rPr>
            </w:pPr>
          </w:p>
        </w:tc>
      </w:tr>
      <w:tr w:rsidR="00526EBB" w:rsidRPr="005B1CED" w14:paraId="73737E72" w14:textId="77777777" w:rsidTr="00BE694C">
        <w:trPr>
          <w:trHeight w:val="477"/>
        </w:trPr>
        <w:tc>
          <w:tcPr>
            <w:tcW w:w="352" w:type="pct"/>
            <w:tcBorders>
              <w:top w:val="nil"/>
              <w:left w:val="single" w:sz="4" w:space="0" w:color="auto"/>
              <w:bottom w:val="single" w:sz="4" w:space="0" w:color="auto"/>
              <w:right w:val="single" w:sz="4" w:space="0" w:color="auto"/>
            </w:tcBorders>
            <w:shd w:val="clear" w:color="auto" w:fill="auto"/>
            <w:noWrap/>
            <w:vAlign w:val="bottom"/>
            <w:hideMark/>
          </w:tcPr>
          <w:p w14:paraId="01C1CD0D" w14:textId="77777777" w:rsidR="00E4315B" w:rsidRPr="005B1CED" w:rsidRDefault="00E4315B" w:rsidP="000F5E52">
            <w:pPr>
              <w:spacing w:before="120" w:after="120"/>
              <w:rPr>
                <w:rFonts w:cs="Arial"/>
                <w:lang w:eastAsia="en-NZ"/>
              </w:rPr>
            </w:pPr>
            <w:r w:rsidRPr="005B1CED">
              <w:rPr>
                <w:rFonts w:cs="Arial"/>
                <w:lang w:eastAsia="en-NZ"/>
              </w:rPr>
              <w:t> </w:t>
            </w:r>
          </w:p>
        </w:tc>
        <w:tc>
          <w:tcPr>
            <w:tcW w:w="308" w:type="pct"/>
            <w:tcBorders>
              <w:top w:val="nil"/>
              <w:left w:val="nil"/>
              <w:bottom w:val="single" w:sz="4" w:space="0" w:color="auto"/>
              <w:right w:val="single" w:sz="4" w:space="0" w:color="auto"/>
            </w:tcBorders>
            <w:shd w:val="clear" w:color="auto" w:fill="auto"/>
            <w:noWrap/>
            <w:vAlign w:val="bottom"/>
            <w:hideMark/>
          </w:tcPr>
          <w:p w14:paraId="02E410BE" w14:textId="77777777" w:rsidR="00E4315B" w:rsidRPr="005B1CED" w:rsidRDefault="00E4315B" w:rsidP="000F5E52">
            <w:pPr>
              <w:spacing w:before="120" w:after="120"/>
              <w:rPr>
                <w:rFonts w:cs="Arial"/>
                <w:lang w:eastAsia="en-NZ"/>
              </w:rPr>
            </w:pPr>
            <w:r w:rsidRPr="005B1CED">
              <w:rPr>
                <w:rFonts w:cs="Arial"/>
                <w:lang w:eastAsia="en-NZ"/>
              </w:rPr>
              <w:t> </w:t>
            </w:r>
          </w:p>
        </w:tc>
        <w:tc>
          <w:tcPr>
            <w:tcW w:w="438" w:type="pct"/>
            <w:gridSpan w:val="2"/>
            <w:tcBorders>
              <w:top w:val="nil"/>
              <w:left w:val="nil"/>
              <w:bottom w:val="single" w:sz="4" w:space="0" w:color="auto"/>
              <w:right w:val="single" w:sz="4" w:space="0" w:color="auto"/>
            </w:tcBorders>
            <w:shd w:val="clear" w:color="auto" w:fill="auto"/>
            <w:noWrap/>
            <w:vAlign w:val="bottom"/>
            <w:hideMark/>
          </w:tcPr>
          <w:p w14:paraId="0262F22A" w14:textId="77777777" w:rsidR="00E4315B" w:rsidRPr="005B1CED" w:rsidRDefault="00E4315B" w:rsidP="000F5E52">
            <w:pPr>
              <w:spacing w:before="120" w:after="120"/>
              <w:rPr>
                <w:rFonts w:cs="Arial"/>
                <w:lang w:eastAsia="en-NZ"/>
              </w:rPr>
            </w:pPr>
            <w:r w:rsidRPr="005B1CED">
              <w:rPr>
                <w:rFonts w:cs="Arial"/>
                <w:lang w:eastAsia="en-NZ"/>
              </w:rPr>
              <w:t> </w:t>
            </w:r>
          </w:p>
        </w:tc>
        <w:tc>
          <w:tcPr>
            <w:tcW w:w="498" w:type="pct"/>
            <w:tcBorders>
              <w:top w:val="nil"/>
              <w:left w:val="nil"/>
              <w:bottom w:val="single" w:sz="4" w:space="0" w:color="auto"/>
              <w:right w:val="single" w:sz="4" w:space="0" w:color="auto"/>
            </w:tcBorders>
            <w:shd w:val="clear" w:color="auto" w:fill="auto"/>
            <w:noWrap/>
            <w:vAlign w:val="bottom"/>
            <w:hideMark/>
          </w:tcPr>
          <w:p w14:paraId="28F0F505" w14:textId="77777777" w:rsidR="00E4315B" w:rsidRPr="005B1CED" w:rsidRDefault="00E4315B" w:rsidP="000F5E52">
            <w:pPr>
              <w:spacing w:before="120" w:after="120"/>
              <w:rPr>
                <w:rFonts w:cs="Arial"/>
                <w:lang w:eastAsia="en-NZ"/>
              </w:rPr>
            </w:pPr>
            <w:r w:rsidRPr="005B1CED">
              <w:rPr>
                <w:rFonts w:cs="Arial"/>
                <w:lang w:eastAsia="en-NZ"/>
              </w:rPr>
              <w:t> </w:t>
            </w:r>
          </w:p>
        </w:tc>
        <w:tc>
          <w:tcPr>
            <w:tcW w:w="815" w:type="pct"/>
            <w:tcBorders>
              <w:top w:val="nil"/>
              <w:left w:val="nil"/>
              <w:bottom w:val="single" w:sz="4" w:space="0" w:color="auto"/>
              <w:right w:val="single" w:sz="4" w:space="0" w:color="auto"/>
            </w:tcBorders>
            <w:shd w:val="clear" w:color="auto" w:fill="auto"/>
            <w:noWrap/>
            <w:vAlign w:val="bottom"/>
            <w:hideMark/>
          </w:tcPr>
          <w:p w14:paraId="3EF482C5" w14:textId="77777777" w:rsidR="00E4315B" w:rsidRPr="005B1CED" w:rsidRDefault="00E4315B" w:rsidP="000F5E52">
            <w:pPr>
              <w:spacing w:before="120" w:after="120"/>
              <w:rPr>
                <w:rFonts w:cs="Arial"/>
                <w:lang w:eastAsia="en-NZ"/>
              </w:rPr>
            </w:pPr>
            <w:r w:rsidRPr="005B1CED">
              <w:rPr>
                <w:rFonts w:cs="Arial"/>
                <w:lang w:eastAsia="en-NZ"/>
              </w:rPr>
              <w:t> </w:t>
            </w:r>
          </w:p>
        </w:tc>
        <w:tc>
          <w:tcPr>
            <w:tcW w:w="156" w:type="pct"/>
            <w:tcBorders>
              <w:top w:val="nil"/>
              <w:left w:val="nil"/>
              <w:bottom w:val="single" w:sz="4" w:space="0" w:color="auto"/>
              <w:right w:val="single" w:sz="4" w:space="0" w:color="auto"/>
            </w:tcBorders>
            <w:shd w:val="clear" w:color="auto" w:fill="auto"/>
            <w:noWrap/>
            <w:vAlign w:val="bottom"/>
            <w:hideMark/>
          </w:tcPr>
          <w:p w14:paraId="45499AF1" w14:textId="77777777" w:rsidR="00E4315B" w:rsidRPr="005B1CED" w:rsidRDefault="00E4315B" w:rsidP="00265792">
            <w:pPr>
              <w:rPr>
                <w:rFonts w:cs="Arial"/>
                <w:lang w:eastAsia="en-NZ"/>
              </w:rPr>
            </w:pPr>
            <w:r w:rsidRPr="005B1CED">
              <w:rPr>
                <w:rFonts w:cs="Arial"/>
                <w:lang w:eastAsia="en-NZ"/>
              </w:rPr>
              <w:t> </w:t>
            </w:r>
          </w:p>
        </w:tc>
        <w:tc>
          <w:tcPr>
            <w:tcW w:w="172" w:type="pct"/>
            <w:tcBorders>
              <w:top w:val="nil"/>
              <w:left w:val="nil"/>
              <w:bottom w:val="single" w:sz="4" w:space="0" w:color="auto"/>
              <w:right w:val="single" w:sz="4" w:space="0" w:color="auto"/>
            </w:tcBorders>
            <w:shd w:val="clear" w:color="auto" w:fill="auto"/>
            <w:noWrap/>
            <w:vAlign w:val="bottom"/>
            <w:hideMark/>
          </w:tcPr>
          <w:p w14:paraId="33C9E9C4" w14:textId="77777777" w:rsidR="00E4315B" w:rsidRPr="005B1CED" w:rsidRDefault="00E4315B" w:rsidP="00265792">
            <w:pPr>
              <w:rPr>
                <w:rFonts w:cs="Arial"/>
                <w:lang w:eastAsia="en-NZ"/>
              </w:rPr>
            </w:pPr>
            <w:r w:rsidRPr="005B1CED">
              <w:rPr>
                <w:rFonts w:cs="Arial"/>
                <w:lang w:eastAsia="en-NZ"/>
              </w:rPr>
              <w:t> </w:t>
            </w:r>
          </w:p>
        </w:tc>
        <w:tc>
          <w:tcPr>
            <w:tcW w:w="172" w:type="pct"/>
            <w:tcBorders>
              <w:top w:val="nil"/>
              <w:left w:val="nil"/>
              <w:bottom w:val="single" w:sz="4" w:space="0" w:color="auto"/>
              <w:right w:val="single" w:sz="4" w:space="0" w:color="auto"/>
            </w:tcBorders>
            <w:shd w:val="clear" w:color="auto" w:fill="auto"/>
            <w:noWrap/>
            <w:vAlign w:val="bottom"/>
            <w:hideMark/>
          </w:tcPr>
          <w:p w14:paraId="6419D25A" w14:textId="77777777" w:rsidR="00E4315B" w:rsidRPr="005B1CED" w:rsidRDefault="00E4315B" w:rsidP="00265792">
            <w:pPr>
              <w:rPr>
                <w:rFonts w:cs="Arial"/>
                <w:lang w:eastAsia="en-NZ"/>
              </w:rPr>
            </w:pPr>
            <w:r w:rsidRPr="005B1CED">
              <w:rPr>
                <w:rFonts w:cs="Arial"/>
                <w:lang w:eastAsia="en-NZ"/>
              </w:rPr>
              <w:t> </w:t>
            </w:r>
          </w:p>
        </w:tc>
        <w:tc>
          <w:tcPr>
            <w:tcW w:w="172" w:type="pct"/>
            <w:tcBorders>
              <w:top w:val="nil"/>
              <w:left w:val="nil"/>
              <w:bottom w:val="single" w:sz="4" w:space="0" w:color="auto"/>
              <w:right w:val="single" w:sz="4" w:space="0" w:color="auto"/>
            </w:tcBorders>
            <w:shd w:val="clear" w:color="auto" w:fill="auto"/>
            <w:noWrap/>
            <w:vAlign w:val="bottom"/>
            <w:hideMark/>
          </w:tcPr>
          <w:p w14:paraId="4DA7B1D8" w14:textId="77777777" w:rsidR="00E4315B" w:rsidRPr="005B1CED" w:rsidRDefault="00E4315B" w:rsidP="00265792">
            <w:pPr>
              <w:rPr>
                <w:rFonts w:cs="Arial"/>
                <w:lang w:eastAsia="en-NZ"/>
              </w:rPr>
            </w:pPr>
            <w:r w:rsidRPr="005B1CED">
              <w:rPr>
                <w:rFonts w:cs="Arial"/>
                <w:lang w:eastAsia="en-NZ"/>
              </w:rPr>
              <w:t> </w:t>
            </w:r>
          </w:p>
        </w:tc>
        <w:tc>
          <w:tcPr>
            <w:tcW w:w="172" w:type="pct"/>
            <w:tcBorders>
              <w:top w:val="nil"/>
              <w:left w:val="nil"/>
              <w:bottom w:val="single" w:sz="4" w:space="0" w:color="auto"/>
              <w:right w:val="single" w:sz="4" w:space="0" w:color="auto"/>
            </w:tcBorders>
            <w:shd w:val="clear" w:color="auto" w:fill="auto"/>
            <w:noWrap/>
            <w:vAlign w:val="bottom"/>
            <w:hideMark/>
          </w:tcPr>
          <w:p w14:paraId="355E7B91" w14:textId="77777777" w:rsidR="00E4315B" w:rsidRPr="005B1CED" w:rsidRDefault="00E4315B" w:rsidP="00265792">
            <w:pPr>
              <w:rPr>
                <w:rFonts w:cs="Arial"/>
                <w:lang w:eastAsia="en-NZ"/>
              </w:rPr>
            </w:pPr>
            <w:r w:rsidRPr="005B1CED">
              <w:rPr>
                <w:rFonts w:cs="Arial"/>
                <w:lang w:eastAsia="en-NZ"/>
              </w:rPr>
              <w:t> </w:t>
            </w:r>
          </w:p>
        </w:tc>
        <w:tc>
          <w:tcPr>
            <w:tcW w:w="173" w:type="pct"/>
            <w:tcBorders>
              <w:top w:val="nil"/>
              <w:left w:val="nil"/>
              <w:bottom w:val="single" w:sz="4" w:space="0" w:color="auto"/>
              <w:right w:val="single" w:sz="4" w:space="0" w:color="auto"/>
            </w:tcBorders>
            <w:shd w:val="clear" w:color="auto" w:fill="auto"/>
            <w:noWrap/>
            <w:vAlign w:val="bottom"/>
            <w:hideMark/>
          </w:tcPr>
          <w:p w14:paraId="04B74A30" w14:textId="77777777" w:rsidR="00E4315B" w:rsidRPr="005B1CED" w:rsidRDefault="00E4315B" w:rsidP="00265792">
            <w:pPr>
              <w:rPr>
                <w:rFonts w:cs="Arial"/>
                <w:lang w:eastAsia="en-NZ"/>
              </w:rPr>
            </w:pPr>
            <w:r w:rsidRPr="005B1CED">
              <w:rPr>
                <w:rFonts w:cs="Arial"/>
                <w:lang w:eastAsia="en-NZ"/>
              </w:rPr>
              <w:t> </w:t>
            </w:r>
          </w:p>
        </w:tc>
        <w:tc>
          <w:tcPr>
            <w:tcW w:w="173" w:type="pct"/>
            <w:gridSpan w:val="2"/>
            <w:tcBorders>
              <w:top w:val="nil"/>
              <w:left w:val="nil"/>
              <w:bottom w:val="single" w:sz="4" w:space="0" w:color="auto"/>
              <w:right w:val="single" w:sz="4" w:space="0" w:color="auto"/>
            </w:tcBorders>
            <w:shd w:val="clear" w:color="auto" w:fill="auto"/>
            <w:noWrap/>
            <w:vAlign w:val="bottom"/>
            <w:hideMark/>
          </w:tcPr>
          <w:p w14:paraId="06A5C51E" w14:textId="77777777" w:rsidR="00E4315B" w:rsidRPr="005B1CED" w:rsidRDefault="00E4315B" w:rsidP="00265792">
            <w:pPr>
              <w:rPr>
                <w:rFonts w:cs="Arial"/>
                <w:lang w:eastAsia="en-NZ"/>
              </w:rPr>
            </w:pPr>
            <w:r w:rsidRPr="005B1CED">
              <w:rPr>
                <w:rFonts w:cs="Arial"/>
                <w:lang w:eastAsia="en-NZ"/>
              </w:rPr>
              <w:t> </w:t>
            </w:r>
          </w:p>
        </w:tc>
        <w:tc>
          <w:tcPr>
            <w:tcW w:w="173" w:type="pct"/>
            <w:tcBorders>
              <w:top w:val="nil"/>
              <w:left w:val="nil"/>
              <w:bottom w:val="single" w:sz="4" w:space="0" w:color="auto"/>
              <w:right w:val="single" w:sz="4" w:space="0" w:color="auto"/>
            </w:tcBorders>
            <w:shd w:val="clear" w:color="auto" w:fill="auto"/>
            <w:noWrap/>
            <w:vAlign w:val="bottom"/>
            <w:hideMark/>
          </w:tcPr>
          <w:p w14:paraId="2087D3C9" w14:textId="77777777" w:rsidR="00E4315B" w:rsidRPr="005B1CED" w:rsidRDefault="00E4315B" w:rsidP="00265792">
            <w:pPr>
              <w:rPr>
                <w:rFonts w:cs="Arial"/>
                <w:lang w:eastAsia="en-NZ"/>
              </w:rPr>
            </w:pPr>
            <w:r w:rsidRPr="005B1CED">
              <w:rPr>
                <w:rFonts w:cs="Arial"/>
                <w:lang w:eastAsia="en-NZ"/>
              </w:rPr>
              <w:t> </w:t>
            </w:r>
          </w:p>
        </w:tc>
        <w:tc>
          <w:tcPr>
            <w:tcW w:w="173" w:type="pct"/>
            <w:tcBorders>
              <w:top w:val="nil"/>
              <w:left w:val="nil"/>
              <w:bottom w:val="single" w:sz="4" w:space="0" w:color="auto"/>
              <w:right w:val="single" w:sz="4" w:space="0" w:color="auto"/>
            </w:tcBorders>
            <w:shd w:val="clear" w:color="auto" w:fill="auto"/>
            <w:noWrap/>
            <w:vAlign w:val="bottom"/>
            <w:hideMark/>
          </w:tcPr>
          <w:p w14:paraId="15D48F3A" w14:textId="77777777" w:rsidR="00E4315B" w:rsidRPr="005B1CED" w:rsidRDefault="00E4315B" w:rsidP="00265792">
            <w:pPr>
              <w:rPr>
                <w:rFonts w:cs="Arial"/>
                <w:lang w:eastAsia="en-NZ"/>
              </w:rPr>
            </w:pPr>
            <w:r w:rsidRPr="005B1CED">
              <w:rPr>
                <w:rFonts w:cs="Arial"/>
                <w:lang w:eastAsia="en-NZ"/>
              </w:rPr>
              <w:t> </w:t>
            </w:r>
          </w:p>
        </w:tc>
        <w:tc>
          <w:tcPr>
            <w:tcW w:w="173" w:type="pct"/>
            <w:tcBorders>
              <w:top w:val="nil"/>
              <w:left w:val="nil"/>
              <w:bottom w:val="single" w:sz="4" w:space="0" w:color="auto"/>
              <w:right w:val="single" w:sz="4" w:space="0" w:color="auto"/>
            </w:tcBorders>
            <w:shd w:val="clear" w:color="auto" w:fill="auto"/>
            <w:noWrap/>
            <w:vAlign w:val="bottom"/>
            <w:hideMark/>
          </w:tcPr>
          <w:p w14:paraId="1687694F" w14:textId="77777777" w:rsidR="00E4315B" w:rsidRPr="005B1CED" w:rsidRDefault="00E4315B" w:rsidP="00265792">
            <w:pPr>
              <w:rPr>
                <w:rFonts w:cs="Arial"/>
                <w:lang w:eastAsia="en-NZ"/>
              </w:rPr>
            </w:pPr>
            <w:r w:rsidRPr="005B1CED">
              <w:rPr>
                <w:rFonts w:cs="Arial"/>
                <w:lang w:eastAsia="en-NZ"/>
              </w:rPr>
              <w:t> </w:t>
            </w:r>
          </w:p>
        </w:tc>
        <w:tc>
          <w:tcPr>
            <w:tcW w:w="155" w:type="pct"/>
            <w:tcBorders>
              <w:top w:val="nil"/>
              <w:left w:val="nil"/>
              <w:bottom w:val="single" w:sz="4" w:space="0" w:color="auto"/>
              <w:right w:val="single" w:sz="4" w:space="0" w:color="auto"/>
            </w:tcBorders>
            <w:shd w:val="clear" w:color="auto" w:fill="auto"/>
            <w:noWrap/>
            <w:vAlign w:val="bottom"/>
            <w:hideMark/>
          </w:tcPr>
          <w:p w14:paraId="63DFA8E1" w14:textId="77777777" w:rsidR="00E4315B" w:rsidRPr="005B1CED" w:rsidRDefault="00E4315B" w:rsidP="00265792">
            <w:pPr>
              <w:rPr>
                <w:rFonts w:cs="Arial"/>
                <w:lang w:eastAsia="en-NZ"/>
              </w:rPr>
            </w:pPr>
            <w:r w:rsidRPr="005B1CED">
              <w:rPr>
                <w:rFonts w:cs="Arial"/>
                <w:lang w:eastAsia="en-NZ"/>
              </w:rPr>
              <w:t> </w:t>
            </w:r>
          </w:p>
        </w:tc>
        <w:tc>
          <w:tcPr>
            <w:tcW w:w="172" w:type="pct"/>
            <w:tcBorders>
              <w:top w:val="nil"/>
              <w:left w:val="nil"/>
              <w:bottom w:val="single" w:sz="4" w:space="0" w:color="auto"/>
              <w:right w:val="single" w:sz="4" w:space="0" w:color="auto"/>
            </w:tcBorders>
            <w:shd w:val="clear" w:color="auto" w:fill="auto"/>
            <w:noWrap/>
            <w:vAlign w:val="bottom"/>
            <w:hideMark/>
          </w:tcPr>
          <w:p w14:paraId="165EADE3" w14:textId="77777777" w:rsidR="00E4315B" w:rsidRPr="005B1CED" w:rsidRDefault="00E4315B" w:rsidP="00265792">
            <w:pPr>
              <w:rPr>
                <w:rFonts w:cs="Arial"/>
                <w:lang w:eastAsia="en-NZ"/>
              </w:rPr>
            </w:pPr>
            <w:r w:rsidRPr="005B1CED">
              <w:rPr>
                <w:rFonts w:cs="Arial"/>
                <w:lang w:eastAsia="en-NZ"/>
              </w:rPr>
              <w:t> </w:t>
            </w:r>
          </w:p>
        </w:tc>
        <w:tc>
          <w:tcPr>
            <w:tcW w:w="553" w:type="pct"/>
            <w:tcBorders>
              <w:top w:val="nil"/>
              <w:left w:val="nil"/>
              <w:bottom w:val="single" w:sz="4" w:space="0" w:color="auto"/>
              <w:right w:val="single" w:sz="4" w:space="0" w:color="auto"/>
            </w:tcBorders>
            <w:shd w:val="clear" w:color="auto" w:fill="auto"/>
            <w:noWrap/>
            <w:vAlign w:val="bottom"/>
            <w:hideMark/>
          </w:tcPr>
          <w:p w14:paraId="49419164" w14:textId="77777777" w:rsidR="00E4315B" w:rsidRPr="005B1CED" w:rsidRDefault="00E4315B" w:rsidP="000F5E52">
            <w:pPr>
              <w:spacing w:before="120" w:after="120"/>
              <w:rPr>
                <w:rFonts w:cs="Arial"/>
                <w:lang w:eastAsia="en-NZ"/>
              </w:rPr>
            </w:pPr>
            <w:r w:rsidRPr="005B1CED">
              <w:rPr>
                <w:rFonts w:cs="Arial"/>
                <w:lang w:eastAsia="en-NZ"/>
              </w:rPr>
              <w:t> </w:t>
            </w:r>
          </w:p>
        </w:tc>
      </w:tr>
      <w:tr w:rsidR="00526EBB" w:rsidRPr="005B1CED" w14:paraId="287129C4" w14:textId="77777777" w:rsidTr="00BE694C">
        <w:trPr>
          <w:trHeight w:val="300"/>
        </w:trPr>
        <w:tc>
          <w:tcPr>
            <w:tcW w:w="352" w:type="pct"/>
            <w:tcBorders>
              <w:top w:val="nil"/>
              <w:left w:val="single" w:sz="4" w:space="0" w:color="auto"/>
              <w:bottom w:val="single" w:sz="4" w:space="0" w:color="auto"/>
              <w:right w:val="single" w:sz="4" w:space="0" w:color="auto"/>
            </w:tcBorders>
            <w:shd w:val="clear" w:color="auto" w:fill="auto"/>
            <w:noWrap/>
            <w:vAlign w:val="bottom"/>
            <w:hideMark/>
          </w:tcPr>
          <w:p w14:paraId="30C6C271" w14:textId="77777777" w:rsidR="00E4315B" w:rsidRPr="005B1CED" w:rsidRDefault="00E4315B" w:rsidP="000F5E52">
            <w:pPr>
              <w:spacing w:before="120" w:after="120"/>
              <w:rPr>
                <w:rFonts w:cs="Arial"/>
                <w:lang w:eastAsia="en-NZ"/>
              </w:rPr>
            </w:pPr>
            <w:r w:rsidRPr="005B1CED">
              <w:rPr>
                <w:rFonts w:cs="Arial"/>
                <w:lang w:eastAsia="en-NZ"/>
              </w:rPr>
              <w:t> </w:t>
            </w:r>
          </w:p>
        </w:tc>
        <w:tc>
          <w:tcPr>
            <w:tcW w:w="308" w:type="pct"/>
            <w:tcBorders>
              <w:top w:val="nil"/>
              <w:left w:val="nil"/>
              <w:bottom w:val="single" w:sz="4" w:space="0" w:color="auto"/>
              <w:right w:val="single" w:sz="4" w:space="0" w:color="auto"/>
            </w:tcBorders>
            <w:shd w:val="clear" w:color="auto" w:fill="auto"/>
            <w:noWrap/>
            <w:vAlign w:val="bottom"/>
            <w:hideMark/>
          </w:tcPr>
          <w:p w14:paraId="541E3999" w14:textId="77777777" w:rsidR="00E4315B" w:rsidRPr="005B1CED" w:rsidRDefault="00E4315B" w:rsidP="000F5E52">
            <w:pPr>
              <w:spacing w:before="120" w:after="120"/>
              <w:rPr>
                <w:rFonts w:cs="Arial"/>
                <w:lang w:eastAsia="en-NZ"/>
              </w:rPr>
            </w:pPr>
            <w:r w:rsidRPr="005B1CED">
              <w:rPr>
                <w:rFonts w:cs="Arial"/>
                <w:lang w:eastAsia="en-NZ"/>
              </w:rPr>
              <w:t> </w:t>
            </w:r>
          </w:p>
        </w:tc>
        <w:tc>
          <w:tcPr>
            <w:tcW w:w="438" w:type="pct"/>
            <w:gridSpan w:val="2"/>
            <w:tcBorders>
              <w:top w:val="nil"/>
              <w:left w:val="nil"/>
              <w:bottom w:val="single" w:sz="4" w:space="0" w:color="auto"/>
              <w:right w:val="single" w:sz="4" w:space="0" w:color="auto"/>
            </w:tcBorders>
            <w:shd w:val="clear" w:color="auto" w:fill="auto"/>
            <w:noWrap/>
            <w:vAlign w:val="bottom"/>
            <w:hideMark/>
          </w:tcPr>
          <w:p w14:paraId="2694868A" w14:textId="77777777" w:rsidR="00E4315B" w:rsidRPr="005B1CED" w:rsidRDefault="00E4315B" w:rsidP="000F5E52">
            <w:pPr>
              <w:spacing w:before="120" w:after="120"/>
              <w:rPr>
                <w:rFonts w:cs="Arial"/>
                <w:lang w:eastAsia="en-NZ"/>
              </w:rPr>
            </w:pPr>
            <w:r w:rsidRPr="005B1CED">
              <w:rPr>
                <w:rFonts w:cs="Arial"/>
                <w:lang w:eastAsia="en-NZ"/>
              </w:rPr>
              <w:t> </w:t>
            </w:r>
          </w:p>
        </w:tc>
        <w:tc>
          <w:tcPr>
            <w:tcW w:w="498" w:type="pct"/>
            <w:tcBorders>
              <w:top w:val="nil"/>
              <w:left w:val="nil"/>
              <w:bottom w:val="single" w:sz="4" w:space="0" w:color="auto"/>
              <w:right w:val="single" w:sz="4" w:space="0" w:color="auto"/>
            </w:tcBorders>
            <w:shd w:val="clear" w:color="auto" w:fill="auto"/>
            <w:noWrap/>
            <w:vAlign w:val="bottom"/>
            <w:hideMark/>
          </w:tcPr>
          <w:p w14:paraId="2AFA1B73" w14:textId="77777777" w:rsidR="00E4315B" w:rsidRPr="005B1CED" w:rsidRDefault="00E4315B" w:rsidP="000F5E52">
            <w:pPr>
              <w:spacing w:before="120" w:after="120"/>
              <w:rPr>
                <w:rFonts w:cs="Arial"/>
                <w:lang w:eastAsia="en-NZ"/>
              </w:rPr>
            </w:pPr>
            <w:r w:rsidRPr="005B1CED">
              <w:rPr>
                <w:rFonts w:cs="Arial"/>
                <w:lang w:eastAsia="en-NZ"/>
              </w:rPr>
              <w:t> </w:t>
            </w:r>
          </w:p>
        </w:tc>
        <w:tc>
          <w:tcPr>
            <w:tcW w:w="815" w:type="pct"/>
            <w:tcBorders>
              <w:top w:val="nil"/>
              <w:left w:val="nil"/>
              <w:bottom w:val="single" w:sz="4" w:space="0" w:color="auto"/>
              <w:right w:val="single" w:sz="4" w:space="0" w:color="auto"/>
            </w:tcBorders>
            <w:shd w:val="clear" w:color="auto" w:fill="auto"/>
            <w:noWrap/>
            <w:vAlign w:val="bottom"/>
            <w:hideMark/>
          </w:tcPr>
          <w:p w14:paraId="57FBD0E9" w14:textId="77777777" w:rsidR="00E4315B" w:rsidRPr="005B1CED" w:rsidRDefault="00E4315B" w:rsidP="000F5E52">
            <w:pPr>
              <w:spacing w:before="120" w:after="120"/>
              <w:rPr>
                <w:rFonts w:cs="Arial"/>
                <w:lang w:eastAsia="en-NZ"/>
              </w:rPr>
            </w:pPr>
            <w:r w:rsidRPr="005B1CED">
              <w:rPr>
                <w:rFonts w:cs="Arial"/>
                <w:lang w:eastAsia="en-NZ"/>
              </w:rPr>
              <w:t> </w:t>
            </w:r>
          </w:p>
        </w:tc>
        <w:tc>
          <w:tcPr>
            <w:tcW w:w="156" w:type="pct"/>
            <w:tcBorders>
              <w:top w:val="nil"/>
              <w:left w:val="nil"/>
              <w:bottom w:val="single" w:sz="4" w:space="0" w:color="auto"/>
              <w:right w:val="single" w:sz="4" w:space="0" w:color="auto"/>
            </w:tcBorders>
            <w:shd w:val="clear" w:color="auto" w:fill="auto"/>
            <w:noWrap/>
            <w:vAlign w:val="bottom"/>
            <w:hideMark/>
          </w:tcPr>
          <w:p w14:paraId="728A5515" w14:textId="77777777" w:rsidR="00E4315B" w:rsidRPr="005B1CED" w:rsidRDefault="00E4315B" w:rsidP="00265792">
            <w:pPr>
              <w:rPr>
                <w:rFonts w:cs="Arial"/>
                <w:lang w:eastAsia="en-NZ"/>
              </w:rPr>
            </w:pPr>
            <w:r w:rsidRPr="005B1CED">
              <w:rPr>
                <w:rFonts w:cs="Arial"/>
                <w:lang w:eastAsia="en-NZ"/>
              </w:rPr>
              <w:t> </w:t>
            </w:r>
          </w:p>
        </w:tc>
        <w:tc>
          <w:tcPr>
            <w:tcW w:w="172" w:type="pct"/>
            <w:tcBorders>
              <w:top w:val="nil"/>
              <w:left w:val="nil"/>
              <w:bottom w:val="single" w:sz="4" w:space="0" w:color="auto"/>
              <w:right w:val="single" w:sz="4" w:space="0" w:color="auto"/>
            </w:tcBorders>
            <w:shd w:val="clear" w:color="auto" w:fill="auto"/>
            <w:noWrap/>
            <w:vAlign w:val="bottom"/>
            <w:hideMark/>
          </w:tcPr>
          <w:p w14:paraId="3FEEE9AF" w14:textId="77777777" w:rsidR="00E4315B" w:rsidRPr="005B1CED" w:rsidRDefault="00E4315B" w:rsidP="00265792">
            <w:pPr>
              <w:rPr>
                <w:rFonts w:cs="Arial"/>
                <w:lang w:eastAsia="en-NZ"/>
              </w:rPr>
            </w:pPr>
            <w:r w:rsidRPr="005B1CED">
              <w:rPr>
                <w:rFonts w:cs="Arial"/>
                <w:lang w:eastAsia="en-NZ"/>
              </w:rPr>
              <w:t> </w:t>
            </w:r>
          </w:p>
        </w:tc>
        <w:tc>
          <w:tcPr>
            <w:tcW w:w="172" w:type="pct"/>
            <w:tcBorders>
              <w:top w:val="nil"/>
              <w:left w:val="nil"/>
              <w:bottom w:val="single" w:sz="4" w:space="0" w:color="auto"/>
              <w:right w:val="single" w:sz="4" w:space="0" w:color="auto"/>
            </w:tcBorders>
            <w:shd w:val="clear" w:color="auto" w:fill="auto"/>
            <w:noWrap/>
            <w:vAlign w:val="bottom"/>
            <w:hideMark/>
          </w:tcPr>
          <w:p w14:paraId="4B87BD82" w14:textId="77777777" w:rsidR="00E4315B" w:rsidRPr="005B1CED" w:rsidRDefault="00E4315B" w:rsidP="00265792">
            <w:pPr>
              <w:rPr>
                <w:rFonts w:cs="Arial"/>
                <w:lang w:eastAsia="en-NZ"/>
              </w:rPr>
            </w:pPr>
            <w:r w:rsidRPr="005B1CED">
              <w:rPr>
                <w:rFonts w:cs="Arial"/>
                <w:lang w:eastAsia="en-NZ"/>
              </w:rPr>
              <w:t> </w:t>
            </w:r>
          </w:p>
        </w:tc>
        <w:tc>
          <w:tcPr>
            <w:tcW w:w="172" w:type="pct"/>
            <w:tcBorders>
              <w:top w:val="nil"/>
              <w:left w:val="nil"/>
              <w:bottom w:val="single" w:sz="4" w:space="0" w:color="auto"/>
              <w:right w:val="single" w:sz="4" w:space="0" w:color="auto"/>
            </w:tcBorders>
            <w:shd w:val="clear" w:color="auto" w:fill="auto"/>
            <w:noWrap/>
            <w:vAlign w:val="bottom"/>
            <w:hideMark/>
          </w:tcPr>
          <w:p w14:paraId="317E0363" w14:textId="77777777" w:rsidR="00E4315B" w:rsidRPr="005B1CED" w:rsidRDefault="00E4315B" w:rsidP="00265792">
            <w:pPr>
              <w:rPr>
                <w:rFonts w:cs="Arial"/>
                <w:lang w:eastAsia="en-NZ"/>
              </w:rPr>
            </w:pPr>
            <w:r w:rsidRPr="005B1CED">
              <w:rPr>
                <w:rFonts w:cs="Arial"/>
                <w:lang w:eastAsia="en-NZ"/>
              </w:rPr>
              <w:t> </w:t>
            </w:r>
          </w:p>
        </w:tc>
        <w:tc>
          <w:tcPr>
            <w:tcW w:w="172" w:type="pct"/>
            <w:tcBorders>
              <w:top w:val="nil"/>
              <w:left w:val="nil"/>
              <w:bottom w:val="single" w:sz="4" w:space="0" w:color="auto"/>
              <w:right w:val="single" w:sz="4" w:space="0" w:color="auto"/>
            </w:tcBorders>
            <w:shd w:val="clear" w:color="auto" w:fill="auto"/>
            <w:noWrap/>
            <w:vAlign w:val="bottom"/>
            <w:hideMark/>
          </w:tcPr>
          <w:p w14:paraId="4A54BAAA" w14:textId="77777777" w:rsidR="00E4315B" w:rsidRPr="005B1CED" w:rsidRDefault="00E4315B" w:rsidP="00265792">
            <w:pPr>
              <w:rPr>
                <w:rFonts w:cs="Arial"/>
                <w:lang w:eastAsia="en-NZ"/>
              </w:rPr>
            </w:pPr>
            <w:r w:rsidRPr="005B1CED">
              <w:rPr>
                <w:rFonts w:cs="Arial"/>
                <w:lang w:eastAsia="en-NZ"/>
              </w:rPr>
              <w:t> </w:t>
            </w:r>
          </w:p>
        </w:tc>
        <w:tc>
          <w:tcPr>
            <w:tcW w:w="173" w:type="pct"/>
            <w:tcBorders>
              <w:top w:val="nil"/>
              <w:left w:val="nil"/>
              <w:bottom w:val="single" w:sz="4" w:space="0" w:color="auto"/>
              <w:right w:val="single" w:sz="4" w:space="0" w:color="auto"/>
            </w:tcBorders>
            <w:shd w:val="clear" w:color="auto" w:fill="auto"/>
            <w:noWrap/>
            <w:vAlign w:val="bottom"/>
            <w:hideMark/>
          </w:tcPr>
          <w:p w14:paraId="2F89F376" w14:textId="77777777" w:rsidR="00E4315B" w:rsidRPr="005B1CED" w:rsidRDefault="00E4315B" w:rsidP="00265792">
            <w:pPr>
              <w:rPr>
                <w:rFonts w:cs="Arial"/>
                <w:lang w:eastAsia="en-NZ"/>
              </w:rPr>
            </w:pPr>
            <w:r w:rsidRPr="005B1CED">
              <w:rPr>
                <w:rFonts w:cs="Arial"/>
                <w:lang w:eastAsia="en-NZ"/>
              </w:rPr>
              <w:t> </w:t>
            </w:r>
          </w:p>
        </w:tc>
        <w:tc>
          <w:tcPr>
            <w:tcW w:w="173" w:type="pct"/>
            <w:gridSpan w:val="2"/>
            <w:tcBorders>
              <w:top w:val="nil"/>
              <w:left w:val="nil"/>
              <w:bottom w:val="single" w:sz="4" w:space="0" w:color="auto"/>
              <w:right w:val="single" w:sz="4" w:space="0" w:color="auto"/>
            </w:tcBorders>
            <w:shd w:val="clear" w:color="auto" w:fill="auto"/>
            <w:noWrap/>
            <w:vAlign w:val="bottom"/>
            <w:hideMark/>
          </w:tcPr>
          <w:p w14:paraId="5A4DB854" w14:textId="77777777" w:rsidR="00E4315B" w:rsidRPr="005B1CED" w:rsidRDefault="00E4315B" w:rsidP="00265792">
            <w:pPr>
              <w:rPr>
                <w:rFonts w:cs="Arial"/>
                <w:lang w:eastAsia="en-NZ"/>
              </w:rPr>
            </w:pPr>
            <w:r w:rsidRPr="005B1CED">
              <w:rPr>
                <w:rFonts w:cs="Arial"/>
                <w:lang w:eastAsia="en-NZ"/>
              </w:rPr>
              <w:t> </w:t>
            </w:r>
          </w:p>
        </w:tc>
        <w:tc>
          <w:tcPr>
            <w:tcW w:w="173" w:type="pct"/>
            <w:tcBorders>
              <w:top w:val="nil"/>
              <w:left w:val="nil"/>
              <w:bottom w:val="single" w:sz="4" w:space="0" w:color="auto"/>
              <w:right w:val="single" w:sz="4" w:space="0" w:color="auto"/>
            </w:tcBorders>
            <w:shd w:val="clear" w:color="auto" w:fill="auto"/>
            <w:noWrap/>
            <w:vAlign w:val="bottom"/>
            <w:hideMark/>
          </w:tcPr>
          <w:p w14:paraId="72A54CC6" w14:textId="77777777" w:rsidR="00E4315B" w:rsidRPr="005B1CED" w:rsidRDefault="00E4315B" w:rsidP="00265792">
            <w:pPr>
              <w:rPr>
                <w:rFonts w:cs="Arial"/>
                <w:lang w:eastAsia="en-NZ"/>
              </w:rPr>
            </w:pPr>
            <w:r w:rsidRPr="005B1CED">
              <w:rPr>
                <w:rFonts w:cs="Arial"/>
                <w:lang w:eastAsia="en-NZ"/>
              </w:rPr>
              <w:t> </w:t>
            </w:r>
          </w:p>
        </w:tc>
        <w:tc>
          <w:tcPr>
            <w:tcW w:w="173" w:type="pct"/>
            <w:tcBorders>
              <w:top w:val="nil"/>
              <w:left w:val="nil"/>
              <w:bottom w:val="single" w:sz="4" w:space="0" w:color="auto"/>
              <w:right w:val="single" w:sz="4" w:space="0" w:color="auto"/>
            </w:tcBorders>
            <w:shd w:val="clear" w:color="auto" w:fill="auto"/>
            <w:noWrap/>
            <w:vAlign w:val="bottom"/>
            <w:hideMark/>
          </w:tcPr>
          <w:p w14:paraId="4A7F351A" w14:textId="77777777" w:rsidR="00E4315B" w:rsidRPr="005B1CED" w:rsidRDefault="00E4315B" w:rsidP="00265792">
            <w:pPr>
              <w:rPr>
                <w:rFonts w:cs="Arial"/>
                <w:lang w:eastAsia="en-NZ"/>
              </w:rPr>
            </w:pPr>
            <w:r w:rsidRPr="005B1CED">
              <w:rPr>
                <w:rFonts w:cs="Arial"/>
                <w:lang w:eastAsia="en-NZ"/>
              </w:rPr>
              <w:t> </w:t>
            </w:r>
          </w:p>
        </w:tc>
        <w:tc>
          <w:tcPr>
            <w:tcW w:w="173" w:type="pct"/>
            <w:tcBorders>
              <w:top w:val="nil"/>
              <w:left w:val="nil"/>
              <w:bottom w:val="single" w:sz="4" w:space="0" w:color="auto"/>
              <w:right w:val="single" w:sz="4" w:space="0" w:color="auto"/>
            </w:tcBorders>
            <w:shd w:val="clear" w:color="auto" w:fill="auto"/>
            <w:noWrap/>
            <w:vAlign w:val="bottom"/>
            <w:hideMark/>
          </w:tcPr>
          <w:p w14:paraId="0D24F2F3" w14:textId="77777777" w:rsidR="00E4315B" w:rsidRPr="005B1CED" w:rsidRDefault="00E4315B" w:rsidP="00265792">
            <w:pPr>
              <w:rPr>
                <w:rFonts w:cs="Arial"/>
                <w:lang w:eastAsia="en-NZ"/>
              </w:rPr>
            </w:pPr>
            <w:r w:rsidRPr="005B1CED">
              <w:rPr>
                <w:rFonts w:cs="Arial"/>
                <w:lang w:eastAsia="en-NZ"/>
              </w:rPr>
              <w:t> </w:t>
            </w:r>
          </w:p>
        </w:tc>
        <w:tc>
          <w:tcPr>
            <w:tcW w:w="155" w:type="pct"/>
            <w:tcBorders>
              <w:top w:val="nil"/>
              <w:left w:val="nil"/>
              <w:bottom w:val="single" w:sz="4" w:space="0" w:color="auto"/>
              <w:right w:val="single" w:sz="4" w:space="0" w:color="auto"/>
            </w:tcBorders>
            <w:shd w:val="clear" w:color="auto" w:fill="auto"/>
            <w:noWrap/>
            <w:vAlign w:val="bottom"/>
            <w:hideMark/>
          </w:tcPr>
          <w:p w14:paraId="5D891936" w14:textId="77777777" w:rsidR="00E4315B" w:rsidRPr="005B1CED" w:rsidRDefault="00E4315B" w:rsidP="00265792">
            <w:pPr>
              <w:rPr>
                <w:rFonts w:cs="Arial"/>
                <w:lang w:eastAsia="en-NZ"/>
              </w:rPr>
            </w:pPr>
            <w:r w:rsidRPr="005B1CED">
              <w:rPr>
                <w:rFonts w:cs="Arial"/>
                <w:lang w:eastAsia="en-NZ"/>
              </w:rPr>
              <w:t> </w:t>
            </w:r>
          </w:p>
        </w:tc>
        <w:tc>
          <w:tcPr>
            <w:tcW w:w="172" w:type="pct"/>
            <w:tcBorders>
              <w:top w:val="nil"/>
              <w:left w:val="nil"/>
              <w:bottom w:val="single" w:sz="4" w:space="0" w:color="auto"/>
              <w:right w:val="single" w:sz="4" w:space="0" w:color="auto"/>
            </w:tcBorders>
            <w:shd w:val="clear" w:color="auto" w:fill="auto"/>
            <w:noWrap/>
            <w:vAlign w:val="bottom"/>
            <w:hideMark/>
          </w:tcPr>
          <w:p w14:paraId="6F990AA6" w14:textId="77777777" w:rsidR="00E4315B" w:rsidRPr="005B1CED" w:rsidRDefault="00E4315B" w:rsidP="00265792">
            <w:pPr>
              <w:rPr>
                <w:rFonts w:cs="Arial"/>
                <w:lang w:eastAsia="en-NZ"/>
              </w:rPr>
            </w:pPr>
            <w:r w:rsidRPr="005B1CED">
              <w:rPr>
                <w:rFonts w:cs="Arial"/>
                <w:lang w:eastAsia="en-NZ"/>
              </w:rPr>
              <w:t> </w:t>
            </w:r>
          </w:p>
        </w:tc>
        <w:tc>
          <w:tcPr>
            <w:tcW w:w="553" w:type="pct"/>
            <w:tcBorders>
              <w:top w:val="nil"/>
              <w:left w:val="nil"/>
              <w:bottom w:val="single" w:sz="4" w:space="0" w:color="auto"/>
              <w:right w:val="single" w:sz="4" w:space="0" w:color="auto"/>
            </w:tcBorders>
            <w:shd w:val="clear" w:color="auto" w:fill="auto"/>
            <w:noWrap/>
            <w:vAlign w:val="bottom"/>
            <w:hideMark/>
          </w:tcPr>
          <w:p w14:paraId="5D3A80EF" w14:textId="77777777" w:rsidR="00E4315B" w:rsidRPr="005B1CED" w:rsidRDefault="00E4315B" w:rsidP="000F5E52">
            <w:pPr>
              <w:spacing w:before="120" w:after="120"/>
              <w:rPr>
                <w:rFonts w:cs="Arial"/>
                <w:lang w:eastAsia="en-NZ"/>
              </w:rPr>
            </w:pPr>
            <w:r w:rsidRPr="005B1CED">
              <w:rPr>
                <w:rFonts w:cs="Arial"/>
                <w:lang w:eastAsia="en-NZ"/>
              </w:rPr>
              <w:t> </w:t>
            </w:r>
          </w:p>
        </w:tc>
      </w:tr>
      <w:tr w:rsidR="00526EBB" w:rsidRPr="005B1CED" w14:paraId="458B6022" w14:textId="77777777" w:rsidTr="00BE694C">
        <w:trPr>
          <w:trHeight w:val="300"/>
        </w:trPr>
        <w:tc>
          <w:tcPr>
            <w:tcW w:w="352" w:type="pct"/>
            <w:tcBorders>
              <w:top w:val="nil"/>
              <w:left w:val="single" w:sz="4" w:space="0" w:color="auto"/>
              <w:bottom w:val="single" w:sz="4" w:space="0" w:color="auto"/>
              <w:right w:val="single" w:sz="4" w:space="0" w:color="auto"/>
            </w:tcBorders>
            <w:shd w:val="clear" w:color="auto" w:fill="auto"/>
            <w:noWrap/>
            <w:vAlign w:val="bottom"/>
            <w:hideMark/>
          </w:tcPr>
          <w:p w14:paraId="185C0EFC" w14:textId="77777777" w:rsidR="00E4315B" w:rsidRPr="005B1CED" w:rsidRDefault="00E4315B" w:rsidP="000F5E52">
            <w:pPr>
              <w:spacing w:before="120" w:after="120"/>
              <w:rPr>
                <w:rFonts w:cs="Arial"/>
                <w:lang w:eastAsia="en-NZ"/>
              </w:rPr>
            </w:pPr>
            <w:r w:rsidRPr="005B1CED">
              <w:rPr>
                <w:rFonts w:cs="Arial"/>
                <w:lang w:eastAsia="en-NZ"/>
              </w:rPr>
              <w:t> </w:t>
            </w:r>
          </w:p>
        </w:tc>
        <w:tc>
          <w:tcPr>
            <w:tcW w:w="308" w:type="pct"/>
            <w:tcBorders>
              <w:top w:val="nil"/>
              <w:left w:val="nil"/>
              <w:bottom w:val="single" w:sz="4" w:space="0" w:color="auto"/>
              <w:right w:val="single" w:sz="4" w:space="0" w:color="auto"/>
            </w:tcBorders>
            <w:shd w:val="clear" w:color="auto" w:fill="auto"/>
            <w:noWrap/>
            <w:vAlign w:val="bottom"/>
            <w:hideMark/>
          </w:tcPr>
          <w:p w14:paraId="1EB797AA" w14:textId="77777777" w:rsidR="00E4315B" w:rsidRPr="005B1CED" w:rsidRDefault="00E4315B" w:rsidP="000F5E52">
            <w:pPr>
              <w:spacing w:before="120" w:after="120"/>
              <w:rPr>
                <w:rFonts w:cs="Arial"/>
                <w:lang w:eastAsia="en-NZ"/>
              </w:rPr>
            </w:pPr>
            <w:r w:rsidRPr="005B1CED">
              <w:rPr>
                <w:rFonts w:cs="Arial"/>
                <w:lang w:eastAsia="en-NZ"/>
              </w:rPr>
              <w:t> </w:t>
            </w:r>
          </w:p>
        </w:tc>
        <w:tc>
          <w:tcPr>
            <w:tcW w:w="438" w:type="pct"/>
            <w:gridSpan w:val="2"/>
            <w:tcBorders>
              <w:top w:val="nil"/>
              <w:left w:val="nil"/>
              <w:bottom w:val="single" w:sz="4" w:space="0" w:color="auto"/>
              <w:right w:val="single" w:sz="4" w:space="0" w:color="auto"/>
            </w:tcBorders>
            <w:shd w:val="clear" w:color="auto" w:fill="auto"/>
            <w:noWrap/>
            <w:vAlign w:val="bottom"/>
            <w:hideMark/>
          </w:tcPr>
          <w:p w14:paraId="04421E7E" w14:textId="77777777" w:rsidR="00E4315B" w:rsidRPr="005B1CED" w:rsidRDefault="00E4315B" w:rsidP="000F5E52">
            <w:pPr>
              <w:spacing w:before="120" w:after="120"/>
              <w:rPr>
                <w:rFonts w:cs="Arial"/>
                <w:lang w:eastAsia="en-NZ"/>
              </w:rPr>
            </w:pPr>
            <w:r w:rsidRPr="005B1CED">
              <w:rPr>
                <w:rFonts w:cs="Arial"/>
                <w:lang w:eastAsia="en-NZ"/>
              </w:rPr>
              <w:t> </w:t>
            </w:r>
          </w:p>
        </w:tc>
        <w:tc>
          <w:tcPr>
            <w:tcW w:w="498" w:type="pct"/>
            <w:tcBorders>
              <w:top w:val="nil"/>
              <w:left w:val="nil"/>
              <w:bottom w:val="single" w:sz="4" w:space="0" w:color="auto"/>
              <w:right w:val="single" w:sz="4" w:space="0" w:color="auto"/>
            </w:tcBorders>
            <w:shd w:val="clear" w:color="auto" w:fill="auto"/>
            <w:noWrap/>
            <w:vAlign w:val="bottom"/>
            <w:hideMark/>
          </w:tcPr>
          <w:p w14:paraId="7798710E" w14:textId="77777777" w:rsidR="00E4315B" w:rsidRPr="005B1CED" w:rsidRDefault="00E4315B" w:rsidP="000F5E52">
            <w:pPr>
              <w:spacing w:before="120" w:after="120"/>
              <w:rPr>
                <w:rFonts w:cs="Arial"/>
                <w:lang w:eastAsia="en-NZ"/>
              </w:rPr>
            </w:pPr>
            <w:r w:rsidRPr="005B1CED">
              <w:rPr>
                <w:rFonts w:cs="Arial"/>
                <w:lang w:eastAsia="en-NZ"/>
              </w:rPr>
              <w:t> </w:t>
            </w:r>
          </w:p>
        </w:tc>
        <w:tc>
          <w:tcPr>
            <w:tcW w:w="815" w:type="pct"/>
            <w:tcBorders>
              <w:top w:val="nil"/>
              <w:left w:val="nil"/>
              <w:bottom w:val="single" w:sz="4" w:space="0" w:color="auto"/>
              <w:right w:val="single" w:sz="4" w:space="0" w:color="auto"/>
            </w:tcBorders>
            <w:shd w:val="clear" w:color="auto" w:fill="auto"/>
            <w:noWrap/>
            <w:vAlign w:val="bottom"/>
            <w:hideMark/>
          </w:tcPr>
          <w:p w14:paraId="2E362983" w14:textId="77777777" w:rsidR="00E4315B" w:rsidRPr="005B1CED" w:rsidRDefault="00E4315B" w:rsidP="000F5E52">
            <w:pPr>
              <w:spacing w:before="120" w:after="120"/>
              <w:rPr>
                <w:rFonts w:cs="Arial"/>
                <w:lang w:eastAsia="en-NZ"/>
              </w:rPr>
            </w:pPr>
            <w:r w:rsidRPr="005B1CED">
              <w:rPr>
                <w:rFonts w:cs="Arial"/>
                <w:lang w:eastAsia="en-NZ"/>
              </w:rPr>
              <w:t> </w:t>
            </w:r>
          </w:p>
        </w:tc>
        <w:tc>
          <w:tcPr>
            <w:tcW w:w="156" w:type="pct"/>
            <w:tcBorders>
              <w:top w:val="nil"/>
              <w:left w:val="nil"/>
              <w:bottom w:val="single" w:sz="4" w:space="0" w:color="auto"/>
              <w:right w:val="single" w:sz="4" w:space="0" w:color="auto"/>
            </w:tcBorders>
            <w:shd w:val="clear" w:color="auto" w:fill="auto"/>
            <w:noWrap/>
            <w:vAlign w:val="bottom"/>
            <w:hideMark/>
          </w:tcPr>
          <w:p w14:paraId="6EE35124" w14:textId="77777777" w:rsidR="00E4315B" w:rsidRPr="005B1CED" w:rsidRDefault="00E4315B" w:rsidP="00265792">
            <w:pPr>
              <w:rPr>
                <w:rFonts w:cs="Arial"/>
                <w:lang w:eastAsia="en-NZ"/>
              </w:rPr>
            </w:pPr>
            <w:r w:rsidRPr="005B1CED">
              <w:rPr>
                <w:rFonts w:cs="Arial"/>
                <w:lang w:eastAsia="en-NZ"/>
              </w:rPr>
              <w:t> </w:t>
            </w:r>
          </w:p>
        </w:tc>
        <w:tc>
          <w:tcPr>
            <w:tcW w:w="172" w:type="pct"/>
            <w:tcBorders>
              <w:top w:val="nil"/>
              <w:left w:val="nil"/>
              <w:bottom w:val="single" w:sz="4" w:space="0" w:color="auto"/>
              <w:right w:val="single" w:sz="4" w:space="0" w:color="auto"/>
            </w:tcBorders>
            <w:shd w:val="clear" w:color="auto" w:fill="auto"/>
            <w:noWrap/>
            <w:vAlign w:val="bottom"/>
            <w:hideMark/>
          </w:tcPr>
          <w:p w14:paraId="21ACC804" w14:textId="77777777" w:rsidR="00E4315B" w:rsidRPr="005B1CED" w:rsidRDefault="00E4315B" w:rsidP="00265792">
            <w:pPr>
              <w:rPr>
                <w:rFonts w:cs="Arial"/>
                <w:lang w:eastAsia="en-NZ"/>
              </w:rPr>
            </w:pPr>
            <w:r w:rsidRPr="005B1CED">
              <w:rPr>
                <w:rFonts w:cs="Arial"/>
                <w:lang w:eastAsia="en-NZ"/>
              </w:rPr>
              <w:t> </w:t>
            </w:r>
          </w:p>
        </w:tc>
        <w:tc>
          <w:tcPr>
            <w:tcW w:w="172" w:type="pct"/>
            <w:tcBorders>
              <w:top w:val="nil"/>
              <w:left w:val="nil"/>
              <w:bottom w:val="single" w:sz="4" w:space="0" w:color="auto"/>
              <w:right w:val="single" w:sz="4" w:space="0" w:color="auto"/>
            </w:tcBorders>
            <w:shd w:val="clear" w:color="auto" w:fill="auto"/>
            <w:noWrap/>
            <w:vAlign w:val="bottom"/>
            <w:hideMark/>
          </w:tcPr>
          <w:p w14:paraId="7C8217B1" w14:textId="77777777" w:rsidR="00E4315B" w:rsidRPr="005B1CED" w:rsidRDefault="00E4315B" w:rsidP="00265792">
            <w:pPr>
              <w:rPr>
                <w:rFonts w:cs="Arial"/>
                <w:lang w:eastAsia="en-NZ"/>
              </w:rPr>
            </w:pPr>
            <w:r w:rsidRPr="005B1CED">
              <w:rPr>
                <w:rFonts w:cs="Arial"/>
                <w:lang w:eastAsia="en-NZ"/>
              </w:rPr>
              <w:t> </w:t>
            </w:r>
          </w:p>
        </w:tc>
        <w:tc>
          <w:tcPr>
            <w:tcW w:w="172" w:type="pct"/>
            <w:tcBorders>
              <w:top w:val="nil"/>
              <w:left w:val="nil"/>
              <w:bottom w:val="single" w:sz="4" w:space="0" w:color="auto"/>
              <w:right w:val="single" w:sz="4" w:space="0" w:color="auto"/>
            </w:tcBorders>
            <w:shd w:val="clear" w:color="auto" w:fill="auto"/>
            <w:noWrap/>
            <w:vAlign w:val="bottom"/>
            <w:hideMark/>
          </w:tcPr>
          <w:p w14:paraId="25D3E421" w14:textId="77777777" w:rsidR="00E4315B" w:rsidRPr="005B1CED" w:rsidRDefault="00E4315B" w:rsidP="00265792">
            <w:pPr>
              <w:rPr>
                <w:rFonts w:cs="Arial"/>
                <w:lang w:eastAsia="en-NZ"/>
              </w:rPr>
            </w:pPr>
            <w:r w:rsidRPr="005B1CED">
              <w:rPr>
                <w:rFonts w:cs="Arial"/>
                <w:lang w:eastAsia="en-NZ"/>
              </w:rPr>
              <w:t> </w:t>
            </w:r>
          </w:p>
        </w:tc>
        <w:tc>
          <w:tcPr>
            <w:tcW w:w="172" w:type="pct"/>
            <w:tcBorders>
              <w:top w:val="nil"/>
              <w:left w:val="nil"/>
              <w:bottom w:val="single" w:sz="4" w:space="0" w:color="auto"/>
              <w:right w:val="single" w:sz="4" w:space="0" w:color="auto"/>
            </w:tcBorders>
            <w:shd w:val="clear" w:color="auto" w:fill="auto"/>
            <w:noWrap/>
            <w:vAlign w:val="bottom"/>
            <w:hideMark/>
          </w:tcPr>
          <w:p w14:paraId="4CE37F28" w14:textId="77777777" w:rsidR="00E4315B" w:rsidRPr="005B1CED" w:rsidRDefault="00E4315B" w:rsidP="00265792">
            <w:pPr>
              <w:rPr>
                <w:rFonts w:cs="Arial"/>
                <w:lang w:eastAsia="en-NZ"/>
              </w:rPr>
            </w:pPr>
            <w:r w:rsidRPr="005B1CED">
              <w:rPr>
                <w:rFonts w:cs="Arial"/>
                <w:lang w:eastAsia="en-NZ"/>
              </w:rPr>
              <w:t> </w:t>
            </w:r>
          </w:p>
        </w:tc>
        <w:tc>
          <w:tcPr>
            <w:tcW w:w="173" w:type="pct"/>
            <w:tcBorders>
              <w:top w:val="nil"/>
              <w:left w:val="nil"/>
              <w:bottom w:val="single" w:sz="4" w:space="0" w:color="auto"/>
              <w:right w:val="single" w:sz="4" w:space="0" w:color="auto"/>
            </w:tcBorders>
            <w:shd w:val="clear" w:color="auto" w:fill="auto"/>
            <w:noWrap/>
            <w:vAlign w:val="bottom"/>
            <w:hideMark/>
          </w:tcPr>
          <w:p w14:paraId="4E921213" w14:textId="77777777" w:rsidR="00E4315B" w:rsidRPr="005B1CED" w:rsidRDefault="00E4315B" w:rsidP="00265792">
            <w:pPr>
              <w:rPr>
                <w:rFonts w:cs="Arial"/>
                <w:lang w:eastAsia="en-NZ"/>
              </w:rPr>
            </w:pPr>
            <w:r w:rsidRPr="005B1CED">
              <w:rPr>
                <w:rFonts w:cs="Arial"/>
                <w:lang w:eastAsia="en-NZ"/>
              </w:rPr>
              <w:t> </w:t>
            </w:r>
          </w:p>
        </w:tc>
        <w:tc>
          <w:tcPr>
            <w:tcW w:w="173" w:type="pct"/>
            <w:gridSpan w:val="2"/>
            <w:tcBorders>
              <w:top w:val="nil"/>
              <w:left w:val="nil"/>
              <w:bottom w:val="single" w:sz="4" w:space="0" w:color="auto"/>
              <w:right w:val="single" w:sz="4" w:space="0" w:color="auto"/>
            </w:tcBorders>
            <w:shd w:val="clear" w:color="auto" w:fill="auto"/>
            <w:noWrap/>
            <w:vAlign w:val="bottom"/>
            <w:hideMark/>
          </w:tcPr>
          <w:p w14:paraId="54CC35FF" w14:textId="77777777" w:rsidR="00E4315B" w:rsidRPr="005B1CED" w:rsidRDefault="00E4315B" w:rsidP="00265792">
            <w:pPr>
              <w:rPr>
                <w:rFonts w:cs="Arial"/>
                <w:lang w:eastAsia="en-NZ"/>
              </w:rPr>
            </w:pPr>
            <w:r w:rsidRPr="005B1CED">
              <w:rPr>
                <w:rFonts w:cs="Arial"/>
                <w:lang w:eastAsia="en-NZ"/>
              </w:rPr>
              <w:t> </w:t>
            </w:r>
          </w:p>
        </w:tc>
        <w:tc>
          <w:tcPr>
            <w:tcW w:w="173" w:type="pct"/>
            <w:tcBorders>
              <w:top w:val="nil"/>
              <w:left w:val="nil"/>
              <w:bottom w:val="single" w:sz="4" w:space="0" w:color="auto"/>
              <w:right w:val="single" w:sz="4" w:space="0" w:color="auto"/>
            </w:tcBorders>
            <w:shd w:val="clear" w:color="auto" w:fill="auto"/>
            <w:noWrap/>
            <w:vAlign w:val="bottom"/>
            <w:hideMark/>
          </w:tcPr>
          <w:p w14:paraId="39406256" w14:textId="77777777" w:rsidR="00E4315B" w:rsidRPr="005B1CED" w:rsidRDefault="00E4315B" w:rsidP="00265792">
            <w:pPr>
              <w:rPr>
                <w:rFonts w:cs="Arial"/>
                <w:lang w:eastAsia="en-NZ"/>
              </w:rPr>
            </w:pPr>
            <w:r w:rsidRPr="005B1CED">
              <w:rPr>
                <w:rFonts w:cs="Arial"/>
                <w:lang w:eastAsia="en-NZ"/>
              </w:rPr>
              <w:t> </w:t>
            </w:r>
          </w:p>
        </w:tc>
        <w:tc>
          <w:tcPr>
            <w:tcW w:w="173" w:type="pct"/>
            <w:tcBorders>
              <w:top w:val="nil"/>
              <w:left w:val="nil"/>
              <w:bottom w:val="single" w:sz="4" w:space="0" w:color="auto"/>
              <w:right w:val="single" w:sz="4" w:space="0" w:color="auto"/>
            </w:tcBorders>
            <w:shd w:val="clear" w:color="auto" w:fill="auto"/>
            <w:noWrap/>
            <w:vAlign w:val="bottom"/>
            <w:hideMark/>
          </w:tcPr>
          <w:p w14:paraId="760949E4" w14:textId="77777777" w:rsidR="00E4315B" w:rsidRPr="005B1CED" w:rsidRDefault="00E4315B" w:rsidP="00265792">
            <w:pPr>
              <w:rPr>
                <w:rFonts w:cs="Arial"/>
                <w:lang w:eastAsia="en-NZ"/>
              </w:rPr>
            </w:pPr>
            <w:r w:rsidRPr="005B1CED">
              <w:rPr>
                <w:rFonts w:cs="Arial"/>
                <w:lang w:eastAsia="en-NZ"/>
              </w:rPr>
              <w:t> </w:t>
            </w:r>
          </w:p>
        </w:tc>
        <w:tc>
          <w:tcPr>
            <w:tcW w:w="173" w:type="pct"/>
            <w:tcBorders>
              <w:top w:val="nil"/>
              <w:left w:val="nil"/>
              <w:bottom w:val="single" w:sz="4" w:space="0" w:color="auto"/>
              <w:right w:val="single" w:sz="4" w:space="0" w:color="auto"/>
            </w:tcBorders>
            <w:shd w:val="clear" w:color="auto" w:fill="auto"/>
            <w:noWrap/>
            <w:vAlign w:val="bottom"/>
            <w:hideMark/>
          </w:tcPr>
          <w:p w14:paraId="5D64A910" w14:textId="77777777" w:rsidR="00E4315B" w:rsidRPr="005B1CED" w:rsidRDefault="00E4315B" w:rsidP="00265792">
            <w:pPr>
              <w:rPr>
                <w:rFonts w:cs="Arial"/>
                <w:lang w:eastAsia="en-NZ"/>
              </w:rPr>
            </w:pPr>
            <w:r w:rsidRPr="005B1CED">
              <w:rPr>
                <w:rFonts w:cs="Arial"/>
                <w:lang w:eastAsia="en-NZ"/>
              </w:rPr>
              <w:t> </w:t>
            </w:r>
          </w:p>
        </w:tc>
        <w:tc>
          <w:tcPr>
            <w:tcW w:w="155" w:type="pct"/>
            <w:tcBorders>
              <w:top w:val="nil"/>
              <w:left w:val="nil"/>
              <w:bottom w:val="single" w:sz="4" w:space="0" w:color="auto"/>
              <w:right w:val="single" w:sz="4" w:space="0" w:color="auto"/>
            </w:tcBorders>
            <w:shd w:val="clear" w:color="auto" w:fill="auto"/>
            <w:noWrap/>
            <w:vAlign w:val="bottom"/>
            <w:hideMark/>
          </w:tcPr>
          <w:p w14:paraId="79B6A0C1" w14:textId="77777777" w:rsidR="00E4315B" w:rsidRPr="005B1CED" w:rsidRDefault="00E4315B" w:rsidP="00265792">
            <w:pPr>
              <w:rPr>
                <w:rFonts w:cs="Arial"/>
                <w:lang w:eastAsia="en-NZ"/>
              </w:rPr>
            </w:pPr>
            <w:r w:rsidRPr="005B1CED">
              <w:rPr>
                <w:rFonts w:cs="Arial"/>
                <w:lang w:eastAsia="en-NZ"/>
              </w:rPr>
              <w:t> </w:t>
            </w:r>
          </w:p>
        </w:tc>
        <w:tc>
          <w:tcPr>
            <w:tcW w:w="172" w:type="pct"/>
            <w:tcBorders>
              <w:top w:val="nil"/>
              <w:left w:val="nil"/>
              <w:bottom w:val="single" w:sz="4" w:space="0" w:color="auto"/>
              <w:right w:val="single" w:sz="4" w:space="0" w:color="auto"/>
            </w:tcBorders>
            <w:shd w:val="clear" w:color="auto" w:fill="auto"/>
            <w:noWrap/>
            <w:vAlign w:val="bottom"/>
            <w:hideMark/>
          </w:tcPr>
          <w:p w14:paraId="6E41F310" w14:textId="77777777" w:rsidR="00E4315B" w:rsidRPr="005B1CED" w:rsidRDefault="00E4315B" w:rsidP="00265792">
            <w:pPr>
              <w:rPr>
                <w:rFonts w:cs="Arial"/>
                <w:lang w:eastAsia="en-NZ"/>
              </w:rPr>
            </w:pPr>
            <w:r w:rsidRPr="005B1CED">
              <w:rPr>
                <w:rFonts w:cs="Arial"/>
                <w:lang w:eastAsia="en-NZ"/>
              </w:rPr>
              <w:t> </w:t>
            </w:r>
          </w:p>
        </w:tc>
        <w:tc>
          <w:tcPr>
            <w:tcW w:w="553" w:type="pct"/>
            <w:tcBorders>
              <w:top w:val="nil"/>
              <w:left w:val="nil"/>
              <w:bottom w:val="single" w:sz="4" w:space="0" w:color="auto"/>
              <w:right w:val="single" w:sz="4" w:space="0" w:color="auto"/>
            </w:tcBorders>
            <w:shd w:val="clear" w:color="auto" w:fill="auto"/>
            <w:noWrap/>
            <w:vAlign w:val="bottom"/>
            <w:hideMark/>
          </w:tcPr>
          <w:p w14:paraId="73169CD4" w14:textId="77777777" w:rsidR="00E4315B" w:rsidRPr="005B1CED" w:rsidRDefault="00E4315B" w:rsidP="000F5E52">
            <w:pPr>
              <w:spacing w:before="120" w:after="120"/>
              <w:rPr>
                <w:rFonts w:cs="Arial"/>
                <w:lang w:eastAsia="en-NZ"/>
              </w:rPr>
            </w:pPr>
            <w:r w:rsidRPr="005B1CED">
              <w:rPr>
                <w:rFonts w:cs="Arial"/>
                <w:lang w:eastAsia="en-NZ"/>
              </w:rPr>
              <w:t> </w:t>
            </w:r>
          </w:p>
        </w:tc>
      </w:tr>
      <w:tr w:rsidR="00526EBB" w:rsidRPr="005B1CED" w14:paraId="219A5660" w14:textId="77777777" w:rsidTr="004968C3">
        <w:trPr>
          <w:trHeight w:val="300"/>
        </w:trPr>
        <w:tc>
          <w:tcPr>
            <w:tcW w:w="352" w:type="pct"/>
            <w:tcBorders>
              <w:top w:val="nil"/>
              <w:left w:val="single" w:sz="4" w:space="0" w:color="auto"/>
              <w:bottom w:val="single" w:sz="4" w:space="0" w:color="auto"/>
              <w:right w:val="single" w:sz="4" w:space="0" w:color="auto"/>
            </w:tcBorders>
            <w:shd w:val="clear" w:color="auto" w:fill="auto"/>
            <w:noWrap/>
            <w:vAlign w:val="bottom"/>
            <w:hideMark/>
          </w:tcPr>
          <w:p w14:paraId="0EF3E095" w14:textId="77777777" w:rsidR="00E4315B" w:rsidRPr="005B1CED" w:rsidRDefault="00E4315B" w:rsidP="000F5E52">
            <w:pPr>
              <w:spacing w:before="120" w:after="120"/>
              <w:rPr>
                <w:rFonts w:cs="Arial"/>
                <w:lang w:eastAsia="en-NZ"/>
              </w:rPr>
            </w:pPr>
            <w:r w:rsidRPr="005B1CED">
              <w:rPr>
                <w:rFonts w:cs="Arial"/>
                <w:lang w:eastAsia="en-NZ"/>
              </w:rPr>
              <w:t> </w:t>
            </w:r>
          </w:p>
        </w:tc>
        <w:tc>
          <w:tcPr>
            <w:tcW w:w="308" w:type="pct"/>
            <w:tcBorders>
              <w:top w:val="nil"/>
              <w:left w:val="nil"/>
              <w:bottom w:val="single" w:sz="4" w:space="0" w:color="auto"/>
              <w:right w:val="single" w:sz="4" w:space="0" w:color="auto"/>
            </w:tcBorders>
            <w:shd w:val="clear" w:color="auto" w:fill="auto"/>
            <w:noWrap/>
            <w:vAlign w:val="bottom"/>
            <w:hideMark/>
          </w:tcPr>
          <w:p w14:paraId="3CFB5AA4" w14:textId="77777777" w:rsidR="00E4315B" w:rsidRPr="005B1CED" w:rsidRDefault="00E4315B" w:rsidP="000F5E52">
            <w:pPr>
              <w:spacing w:before="120" w:after="120"/>
              <w:rPr>
                <w:rFonts w:cs="Arial"/>
                <w:lang w:eastAsia="en-NZ"/>
              </w:rPr>
            </w:pPr>
            <w:r w:rsidRPr="005B1CED">
              <w:rPr>
                <w:rFonts w:cs="Arial"/>
                <w:lang w:eastAsia="en-NZ"/>
              </w:rPr>
              <w:t> </w:t>
            </w:r>
          </w:p>
        </w:tc>
        <w:tc>
          <w:tcPr>
            <w:tcW w:w="438" w:type="pct"/>
            <w:gridSpan w:val="2"/>
            <w:tcBorders>
              <w:top w:val="nil"/>
              <w:left w:val="nil"/>
              <w:bottom w:val="single" w:sz="4" w:space="0" w:color="auto"/>
              <w:right w:val="single" w:sz="4" w:space="0" w:color="auto"/>
            </w:tcBorders>
            <w:shd w:val="clear" w:color="auto" w:fill="auto"/>
            <w:noWrap/>
            <w:vAlign w:val="bottom"/>
            <w:hideMark/>
          </w:tcPr>
          <w:p w14:paraId="11D12D5B" w14:textId="77777777" w:rsidR="00E4315B" w:rsidRPr="005B1CED" w:rsidRDefault="00E4315B" w:rsidP="000F5E52">
            <w:pPr>
              <w:spacing w:before="120" w:after="120"/>
              <w:rPr>
                <w:rFonts w:cs="Arial"/>
                <w:lang w:eastAsia="en-NZ"/>
              </w:rPr>
            </w:pPr>
            <w:r w:rsidRPr="005B1CED">
              <w:rPr>
                <w:rFonts w:cs="Arial"/>
                <w:lang w:eastAsia="en-NZ"/>
              </w:rPr>
              <w:t> </w:t>
            </w:r>
          </w:p>
        </w:tc>
        <w:tc>
          <w:tcPr>
            <w:tcW w:w="498" w:type="pct"/>
            <w:tcBorders>
              <w:top w:val="nil"/>
              <w:left w:val="nil"/>
              <w:bottom w:val="single" w:sz="4" w:space="0" w:color="auto"/>
              <w:right w:val="single" w:sz="4" w:space="0" w:color="auto"/>
            </w:tcBorders>
            <w:shd w:val="clear" w:color="auto" w:fill="auto"/>
            <w:noWrap/>
            <w:vAlign w:val="bottom"/>
            <w:hideMark/>
          </w:tcPr>
          <w:p w14:paraId="20C5C57E" w14:textId="77777777" w:rsidR="00E4315B" w:rsidRPr="005B1CED" w:rsidRDefault="00E4315B" w:rsidP="000F5E52">
            <w:pPr>
              <w:spacing w:before="120" w:after="120"/>
              <w:rPr>
                <w:rFonts w:cs="Arial"/>
                <w:lang w:eastAsia="en-NZ"/>
              </w:rPr>
            </w:pPr>
            <w:r w:rsidRPr="005B1CED">
              <w:rPr>
                <w:rFonts w:cs="Arial"/>
                <w:lang w:eastAsia="en-NZ"/>
              </w:rPr>
              <w:t> </w:t>
            </w:r>
          </w:p>
        </w:tc>
        <w:tc>
          <w:tcPr>
            <w:tcW w:w="815" w:type="pct"/>
            <w:tcBorders>
              <w:top w:val="nil"/>
              <w:left w:val="nil"/>
              <w:bottom w:val="single" w:sz="4" w:space="0" w:color="auto"/>
              <w:right w:val="single" w:sz="4" w:space="0" w:color="auto"/>
            </w:tcBorders>
            <w:shd w:val="clear" w:color="auto" w:fill="auto"/>
            <w:noWrap/>
            <w:vAlign w:val="bottom"/>
            <w:hideMark/>
          </w:tcPr>
          <w:p w14:paraId="5E36268C" w14:textId="77777777" w:rsidR="00E4315B" w:rsidRPr="005B1CED" w:rsidRDefault="00E4315B" w:rsidP="000F5E52">
            <w:pPr>
              <w:spacing w:before="120" w:after="120"/>
              <w:rPr>
                <w:rFonts w:cs="Arial"/>
                <w:lang w:eastAsia="en-NZ"/>
              </w:rPr>
            </w:pPr>
            <w:r w:rsidRPr="005B1CED">
              <w:rPr>
                <w:rFonts w:cs="Arial"/>
                <w:lang w:eastAsia="en-NZ"/>
              </w:rPr>
              <w:t> </w:t>
            </w:r>
          </w:p>
        </w:tc>
        <w:tc>
          <w:tcPr>
            <w:tcW w:w="156" w:type="pct"/>
            <w:tcBorders>
              <w:top w:val="nil"/>
              <w:left w:val="nil"/>
              <w:bottom w:val="single" w:sz="4" w:space="0" w:color="auto"/>
              <w:right w:val="single" w:sz="4" w:space="0" w:color="auto"/>
            </w:tcBorders>
            <w:shd w:val="clear" w:color="auto" w:fill="auto"/>
            <w:noWrap/>
            <w:vAlign w:val="bottom"/>
            <w:hideMark/>
          </w:tcPr>
          <w:p w14:paraId="5E71B667" w14:textId="77777777" w:rsidR="00E4315B" w:rsidRPr="005B1CED" w:rsidRDefault="00E4315B" w:rsidP="00265792">
            <w:pPr>
              <w:rPr>
                <w:rFonts w:cs="Arial"/>
                <w:lang w:eastAsia="en-NZ"/>
              </w:rPr>
            </w:pPr>
            <w:r w:rsidRPr="005B1CED">
              <w:rPr>
                <w:rFonts w:cs="Arial"/>
                <w:lang w:eastAsia="en-NZ"/>
              </w:rPr>
              <w:t> </w:t>
            </w:r>
          </w:p>
        </w:tc>
        <w:tc>
          <w:tcPr>
            <w:tcW w:w="172" w:type="pct"/>
            <w:tcBorders>
              <w:top w:val="nil"/>
              <w:left w:val="nil"/>
              <w:bottom w:val="single" w:sz="4" w:space="0" w:color="auto"/>
              <w:right w:val="single" w:sz="4" w:space="0" w:color="auto"/>
            </w:tcBorders>
            <w:shd w:val="clear" w:color="auto" w:fill="auto"/>
            <w:noWrap/>
            <w:vAlign w:val="bottom"/>
            <w:hideMark/>
          </w:tcPr>
          <w:p w14:paraId="4B6F7CB0" w14:textId="77777777" w:rsidR="00E4315B" w:rsidRPr="005B1CED" w:rsidRDefault="00E4315B" w:rsidP="00265792">
            <w:pPr>
              <w:rPr>
                <w:rFonts w:cs="Arial"/>
                <w:lang w:eastAsia="en-NZ"/>
              </w:rPr>
            </w:pPr>
            <w:r w:rsidRPr="005B1CED">
              <w:rPr>
                <w:rFonts w:cs="Arial"/>
                <w:lang w:eastAsia="en-NZ"/>
              </w:rPr>
              <w:t> </w:t>
            </w:r>
          </w:p>
        </w:tc>
        <w:tc>
          <w:tcPr>
            <w:tcW w:w="172" w:type="pct"/>
            <w:tcBorders>
              <w:top w:val="nil"/>
              <w:left w:val="nil"/>
              <w:bottom w:val="single" w:sz="4" w:space="0" w:color="auto"/>
              <w:right w:val="single" w:sz="4" w:space="0" w:color="auto"/>
            </w:tcBorders>
            <w:shd w:val="clear" w:color="auto" w:fill="auto"/>
            <w:noWrap/>
            <w:vAlign w:val="bottom"/>
            <w:hideMark/>
          </w:tcPr>
          <w:p w14:paraId="0F0F3BAA" w14:textId="77777777" w:rsidR="00E4315B" w:rsidRPr="005B1CED" w:rsidRDefault="00E4315B" w:rsidP="00265792">
            <w:pPr>
              <w:rPr>
                <w:rFonts w:cs="Arial"/>
                <w:lang w:eastAsia="en-NZ"/>
              </w:rPr>
            </w:pPr>
            <w:r w:rsidRPr="005B1CED">
              <w:rPr>
                <w:rFonts w:cs="Arial"/>
                <w:lang w:eastAsia="en-NZ"/>
              </w:rPr>
              <w:t> </w:t>
            </w:r>
          </w:p>
        </w:tc>
        <w:tc>
          <w:tcPr>
            <w:tcW w:w="172" w:type="pct"/>
            <w:tcBorders>
              <w:top w:val="nil"/>
              <w:left w:val="nil"/>
              <w:bottom w:val="single" w:sz="4" w:space="0" w:color="auto"/>
              <w:right w:val="single" w:sz="4" w:space="0" w:color="auto"/>
            </w:tcBorders>
            <w:shd w:val="clear" w:color="auto" w:fill="auto"/>
            <w:noWrap/>
            <w:vAlign w:val="bottom"/>
            <w:hideMark/>
          </w:tcPr>
          <w:p w14:paraId="5670A66C" w14:textId="77777777" w:rsidR="00E4315B" w:rsidRPr="005B1CED" w:rsidRDefault="00E4315B" w:rsidP="00265792">
            <w:pPr>
              <w:rPr>
                <w:rFonts w:cs="Arial"/>
                <w:lang w:eastAsia="en-NZ"/>
              </w:rPr>
            </w:pPr>
            <w:r w:rsidRPr="005B1CED">
              <w:rPr>
                <w:rFonts w:cs="Arial"/>
                <w:lang w:eastAsia="en-NZ"/>
              </w:rPr>
              <w:t> </w:t>
            </w:r>
          </w:p>
        </w:tc>
        <w:tc>
          <w:tcPr>
            <w:tcW w:w="172" w:type="pct"/>
            <w:tcBorders>
              <w:top w:val="nil"/>
              <w:left w:val="nil"/>
              <w:bottom w:val="single" w:sz="4" w:space="0" w:color="auto"/>
              <w:right w:val="single" w:sz="4" w:space="0" w:color="auto"/>
            </w:tcBorders>
            <w:shd w:val="clear" w:color="auto" w:fill="auto"/>
            <w:noWrap/>
            <w:vAlign w:val="bottom"/>
            <w:hideMark/>
          </w:tcPr>
          <w:p w14:paraId="3AAD69E2" w14:textId="77777777" w:rsidR="00E4315B" w:rsidRPr="005B1CED" w:rsidRDefault="00E4315B" w:rsidP="00265792">
            <w:pPr>
              <w:rPr>
                <w:rFonts w:cs="Arial"/>
                <w:lang w:eastAsia="en-NZ"/>
              </w:rPr>
            </w:pPr>
            <w:r w:rsidRPr="005B1CED">
              <w:rPr>
                <w:rFonts w:cs="Arial"/>
                <w:lang w:eastAsia="en-NZ"/>
              </w:rPr>
              <w:t> </w:t>
            </w:r>
          </w:p>
        </w:tc>
        <w:tc>
          <w:tcPr>
            <w:tcW w:w="173" w:type="pct"/>
            <w:tcBorders>
              <w:top w:val="nil"/>
              <w:left w:val="nil"/>
              <w:bottom w:val="single" w:sz="4" w:space="0" w:color="auto"/>
              <w:right w:val="single" w:sz="4" w:space="0" w:color="auto"/>
            </w:tcBorders>
            <w:shd w:val="clear" w:color="auto" w:fill="auto"/>
            <w:noWrap/>
            <w:vAlign w:val="bottom"/>
            <w:hideMark/>
          </w:tcPr>
          <w:p w14:paraId="29C3C51D" w14:textId="77777777" w:rsidR="00E4315B" w:rsidRPr="005B1CED" w:rsidRDefault="00E4315B" w:rsidP="00265792">
            <w:pPr>
              <w:rPr>
                <w:rFonts w:cs="Arial"/>
                <w:lang w:eastAsia="en-NZ"/>
              </w:rPr>
            </w:pPr>
            <w:r w:rsidRPr="005B1CED">
              <w:rPr>
                <w:rFonts w:cs="Arial"/>
                <w:lang w:eastAsia="en-NZ"/>
              </w:rPr>
              <w:t> </w:t>
            </w:r>
          </w:p>
        </w:tc>
        <w:tc>
          <w:tcPr>
            <w:tcW w:w="173" w:type="pct"/>
            <w:gridSpan w:val="2"/>
            <w:tcBorders>
              <w:top w:val="nil"/>
              <w:left w:val="nil"/>
              <w:bottom w:val="single" w:sz="4" w:space="0" w:color="auto"/>
              <w:right w:val="single" w:sz="4" w:space="0" w:color="auto"/>
            </w:tcBorders>
            <w:shd w:val="clear" w:color="auto" w:fill="auto"/>
            <w:noWrap/>
            <w:vAlign w:val="bottom"/>
            <w:hideMark/>
          </w:tcPr>
          <w:p w14:paraId="566DC459" w14:textId="77777777" w:rsidR="00E4315B" w:rsidRPr="005B1CED" w:rsidRDefault="00E4315B" w:rsidP="00265792">
            <w:pPr>
              <w:rPr>
                <w:rFonts w:cs="Arial"/>
                <w:lang w:eastAsia="en-NZ"/>
              </w:rPr>
            </w:pPr>
            <w:r w:rsidRPr="005B1CED">
              <w:rPr>
                <w:rFonts w:cs="Arial"/>
                <w:lang w:eastAsia="en-NZ"/>
              </w:rPr>
              <w:t> </w:t>
            </w:r>
          </w:p>
        </w:tc>
        <w:tc>
          <w:tcPr>
            <w:tcW w:w="173" w:type="pct"/>
            <w:tcBorders>
              <w:top w:val="nil"/>
              <w:left w:val="nil"/>
              <w:bottom w:val="single" w:sz="4" w:space="0" w:color="auto"/>
              <w:right w:val="single" w:sz="4" w:space="0" w:color="auto"/>
            </w:tcBorders>
            <w:shd w:val="clear" w:color="auto" w:fill="auto"/>
            <w:noWrap/>
            <w:vAlign w:val="bottom"/>
            <w:hideMark/>
          </w:tcPr>
          <w:p w14:paraId="4C1269DD" w14:textId="77777777" w:rsidR="00E4315B" w:rsidRPr="005B1CED" w:rsidRDefault="00E4315B" w:rsidP="00265792">
            <w:pPr>
              <w:rPr>
                <w:rFonts w:cs="Arial"/>
                <w:lang w:eastAsia="en-NZ"/>
              </w:rPr>
            </w:pPr>
            <w:r w:rsidRPr="005B1CED">
              <w:rPr>
                <w:rFonts w:cs="Arial"/>
                <w:lang w:eastAsia="en-NZ"/>
              </w:rPr>
              <w:t> </w:t>
            </w:r>
          </w:p>
        </w:tc>
        <w:tc>
          <w:tcPr>
            <w:tcW w:w="173" w:type="pct"/>
            <w:tcBorders>
              <w:top w:val="nil"/>
              <w:left w:val="nil"/>
              <w:bottom w:val="single" w:sz="4" w:space="0" w:color="auto"/>
              <w:right w:val="single" w:sz="4" w:space="0" w:color="auto"/>
            </w:tcBorders>
            <w:shd w:val="clear" w:color="auto" w:fill="auto"/>
            <w:noWrap/>
            <w:vAlign w:val="bottom"/>
            <w:hideMark/>
          </w:tcPr>
          <w:p w14:paraId="797433D3" w14:textId="77777777" w:rsidR="00E4315B" w:rsidRPr="005B1CED" w:rsidRDefault="00E4315B" w:rsidP="00265792">
            <w:pPr>
              <w:rPr>
                <w:rFonts w:cs="Arial"/>
                <w:lang w:eastAsia="en-NZ"/>
              </w:rPr>
            </w:pPr>
            <w:r w:rsidRPr="005B1CED">
              <w:rPr>
                <w:rFonts w:cs="Arial"/>
                <w:lang w:eastAsia="en-NZ"/>
              </w:rPr>
              <w:t> </w:t>
            </w:r>
          </w:p>
        </w:tc>
        <w:tc>
          <w:tcPr>
            <w:tcW w:w="173" w:type="pct"/>
            <w:tcBorders>
              <w:top w:val="nil"/>
              <w:left w:val="nil"/>
              <w:bottom w:val="single" w:sz="4" w:space="0" w:color="auto"/>
              <w:right w:val="single" w:sz="4" w:space="0" w:color="auto"/>
            </w:tcBorders>
            <w:shd w:val="clear" w:color="auto" w:fill="auto"/>
            <w:noWrap/>
            <w:vAlign w:val="bottom"/>
            <w:hideMark/>
          </w:tcPr>
          <w:p w14:paraId="79F51F1C" w14:textId="77777777" w:rsidR="00E4315B" w:rsidRPr="005B1CED" w:rsidRDefault="00E4315B" w:rsidP="00265792">
            <w:pPr>
              <w:rPr>
                <w:rFonts w:cs="Arial"/>
                <w:lang w:eastAsia="en-NZ"/>
              </w:rPr>
            </w:pPr>
            <w:r w:rsidRPr="005B1CED">
              <w:rPr>
                <w:rFonts w:cs="Arial"/>
                <w:lang w:eastAsia="en-NZ"/>
              </w:rPr>
              <w:t> </w:t>
            </w:r>
          </w:p>
        </w:tc>
        <w:tc>
          <w:tcPr>
            <w:tcW w:w="155" w:type="pct"/>
            <w:tcBorders>
              <w:top w:val="nil"/>
              <w:left w:val="nil"/>
              <w:bottom w:val="single" w:sz="4" w:space="0" w:color="auto"/>
              <w:right w:val="single" w:sz="4" w:space="0" w:color="auto"/>
            </w:tcBorders>
            <w:shd w:val="clear" w:color="auto" w:fill="auto"/>
            <w:noWrap/>
            <w:vAlign w:val="bottom"/>
            <w:hideMark/>
          </w:tcPr>
          <w:p w14:paraId="4BB75FF2" w14:textId="77777777" w:rsidR="00E4315B" w:rsidRPr="005B1CED" w:rsidRDefault="00E4315B" w:rsidP="00265792">
            <w:pPr>
              <w:rPr>
                <w:rFonts w:cs="Arial"/>
                <w:lang w:eastAsia="en-NZ"/>
              </w:rPr>
            </w:pPr>
            <w:r w:rsidRPr="005B1CED">
              <w:rPr>
                <w:rFonts w:cs="Arial"/>
                <w:lang w:eastAsia="en-NZ"/>
              </w:rPr>
              <w:t> </w:t>
            </w:r>
          </w:p>
        </w:tc>
        <w:tc>
          <w:tcPr>
            <w:tcW w:w="172" w:type="pct"/>
            <w:tcBorders>
              <w:top w:val="nil"/>
              <w:left w:val="nil"/>
              <w:bottom w:val="single" w:sz="4" w:space="0" w:color="auto"/>
              <w:right w:val="single" w:sz="4" w:space="0" w:color="auto"/>
            </w:tcBorders>
            <w:shd w:val="clear" w:color="auto" w:fill="auto"/>
            <w:noWrap/>
            <w:vAlign w:val="bottom"/>
            <w:hideMark/>
          </w:tcPr>
          <w:p w14:paraId="54E89A9C" w14:textId="77777777" w:rsidR="00E4315B" w:rsidRPr="005B1CED" w:rsidRDefault="00E4315B" w:rsidP="00265792">
            <w:pPr>
              <w:rPr>
                <w:rFonts w:cs="Arial"/>
                <w:lang w:eastAsia="en-NZ"/>
              </w:rPr>
            </w:pPr>
            <w:r w:rsidRPr="005B1CED">
              <w:rPr>
                <w:rFonts w:cs="Arial"/>
                <w:lang w:eastAsia="en-NZ"/>
              </w:rPr>
              <w:t> </w:t>
            </w:r>
          </w:p>
        </w:tc>
        <w:tc>
          <w:tcPr>
            <w:tcW w:w="553" w:type="pct"/>
            <w:tcBorders>
              <w:top w:val="nil"/>
              <w:left w:val="nil"/>
              <w:bottom w:val="single" w:sz="4" w:space="0" w:color="auto"/>
              <w:right w:val="single" w:sz="4" w:space="0" w:color="auto"/>
            </w:tcBorders>
            <w:shd w:val="clear" w:color="auto" w:fill="auto"/>
            <w:noWrap/>
            <w:vAlign w:val="bottom"/>
            <w:hideMark/>
          </w:tcPr>
          <w:p w14:paraId="7A802863" w14:textId="77777777" w:rsidR="00E4315B" w:rsidRPr="005B1CED" w:rsidRDefault="00E4315B" w:rsidP="000F5E52">
            <w:pPr>
              <w:spacing w:before="120" w:after="120"/>
              <w:rPr>
                <w:rFonts w:cs="Arial"/>
                <w:lang w:eastAsia="en-NZ"/>
              </w:rPr>
            </w:pPr>
            <w:r w:rsidRPr="005B1CED">
              <w:rPr>
                <w:rFonts w:cs="Arial"/>
                <w:lang w:eastAsia="en-NZ"/>
              </w:rPr>
              <w:t> </w:t>
            </w:r>
          </w:p>
        </w:tc>
      </w:tr>
      <w:tr w:rsidR="00526EBB" w:rsidRPr="005B1CED" w14:paraId="75B2402C" w14:textId="77777777" w:rsidTr="004968C3">
        <w:trPr>
          <w:trHeight w:val="325"/>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076D2" w14:textId="77777777" w:rsidR="00E4315B" w:rsidRPr="005B1CED" w:rsidRDefault="00E4315B" w:rsidP="000F5E52">
            <w:pPr>
              <w:spacing w:before="120" w:after="120"/>
              <w:rPr>
                <w:rFonts w:cs="Arial"/>
                <w:lang w:eastAsia="en-NZ"/>
              </w:rPr>
            </w:pPr>
            <w:r w:rsidRPr="005B1CED">
              <w:rPr>
                <w:rFonts w:cs="Arial"/>
                <w:lang w:eastAsia="en-NZ"/>
              </w:rPr>
              <w:t> </w:t>
            </w:r>
          </w:p>
        </w:tc>
        <w:tc>
          <w:tcPr>
            <w:tcW w:w="308" w:type="pct"/>
            <w:tcBorders>
              <w:top w:val="single" w:sz="4" w:space="0" w:color="auto"/>
              <w:left w:val="nil"/>
              <w:bottom w:val="single" w:sz="4" w:space="0" w:color="auto"/>
              <w:right w:val="single" w:sz="4" w:space="0" w:color="auto"/>
            </w:tcBorders>
            <w:shd w:val="clear" w:color="auto" w:fill="auto"/>
            <w:noWrap/>
            <w:vAlign w:val="bottom"/>
            <w:hideMark/>
          </w:tcPr>
          <w:p w14:paraId="7C0B16E0" w14:textId="77777777" w:rsidR="00E4315B" w:rsidRPr="005B1CED" w:rsidRDefault="00E4315B" w:rsidP="000F5E52">
            <w:pPr>
              <w:spacing w:before="120" w:after="120"/>
              <w:rPr>
                <w:rFonts w:cs="Arial"/>
                <w:lang w:eastAsia="en-NZ"/>
              </w:rPr>
            </w:pPr>
            <w:r w:rsidRPr="005B1CED">
              <w:rPr>
                <w:rFonts w:cs="Arial"/>
                <w:lang w:eastAsia="en-NZ"/>
              </w:rPr>
              <w:t> </w:t>
            </w:r>
          </w:p>
        </w:tc>
        <w:tc>
          <w:tcPr>
            <w:tcW w:w="438" w:type="pct"/>
            <w:gridSpan w:val="2"/>
            <w:tcBorders>
              <w:top w:val="single" w:sz="4" w:space="0" w:color="auto"/>
              <w:left w:val="nil"/>
              <w:bottom w:val="single" w:sz="4" w:space="0" w:color="auto"/>
              <w:right w:val="single" w:sz="4" w:space="0" w:color="auto"/>
            </w:tcBorders>
            <w:shd w:val="clear" w:color="auto" w:fill="auto"/>
            <w:noWrap/>
            <w:vAlign w:val="bottom"/>
            <w:hideMark/>
          </w:tcPr>
          <w:p w14:paraId="50797F3E" w14:textId="77777777" w:rsidR="00E4315B" w:rsidRPr="005B1CED" w:rsidRDefault="00E4315B" w:rsidP="000F5E52">
            <w:pPr>
              <w:spacing w:before="120" w:after="120"/>
              <w:rPr>
                <w:rFonts w:cs="Arial"/>
                <w:lang w:eastAsia="en-NZ"/>
              </w:rPr>
            </w:pPr>
            <w:r w:rsidRPr="005B1CED">
              <w:rPr>
                <w:rFonts w:cs="Arial"/>
                <w:lang w:eastAsia="en-NZ"/>
              </w:rPr>
              <w:t> </w:t>
            </w:r>
          </w:p>
        </w:tc>
        <w:tc>
          <w:tcPr>
            <w:tcW w:w="498" w:type="pct"/>
            <w:tcBorders>
              <w:top w:val="single" w:sz="4" w:space="0" w:color="auto"/>
              <w:left w:val="nil"/>
              <w:bottom w:val="single" w:sz="4" w:space="0" w:color="auto"/>
              <w:right w:val="single" w:sz="4" w:space="0" w:color="auto"/>
            </w:tcBorders>
            <w:shd w:val="clear" w:color="auto" w:fill="auto"/>
            <w:noWrap/>
            <w:vAlign w:val="bottom"/>
            <w:hideMark/>
          </w:tcPr>
          <w:p w14:paraId="60134EB4" w14:textId="77777777" w:rsidR="00E4315B" w:rsidRPr="005B1CED" w:rsidRDefault="00E4315B" w:rsidP="000F5E52">
            <w:pPr>
              <w:spacing w:before="120" w:after="120"/>
              <w:rPr>
                <w:rFonts w:cs="Arial"/>
                <w:lang w:eastAsia="en-NZ"/>
              </w:rPr>
            </w:pPr>
            <w:r w:rsidRPr="005B1CED">
              <w:rPr>
                <w:rFonts w:cs="Arial"/>
                <w:lang w:eastAsia="en-NZ"/>
              </w:rPr>
              <w:t> </w:t>
            </w:r>
          </w:p>
        </w:tc>
        <w:tc>
          <w:tcPr>
            <w:tcW w:w="815" w:type="pct"/>
            <w:tcBorders>
              <w:top w:val="single" w:sz="4" w:space="0" w:color="auto"/>
              <w:left w:val="nil"/>
              <w:bottom w:val="single" w:sz="4" w:space="0" w:color="auto"/>
              <w:right w:val="single" w:sz="4" w:space="0" w:color="auto"/>
            </w:tcBorders>
            <w:shd w:val="clear" w:color="auto" w:fill="auto"/>
            <w:noWrap/>
            <w:vAlign w:val="bottom"/>
            <w:hideMark/>
          </w:tcPr>
          <w:p w14:paraId="5FBF3FC8" w14:textId="77777777" w:rsidR="00E4315B" w:rsidRPr="005B1CED" w:rsidRDefault="00E4315B" w:rsidP="000F5E52">
            <w:pPr>
              <w:spacing w:before="120" w:after="120"/>
              <w:rPr>
                <w:rFonts w:cs="Arial"/>
                <w:lang w:eastAsia="en-NZ"/>
              </w:rPr>
            </w:pPr>
            <w:r w:rsidRPr="005B1CED">
              <w:rPr>
                <w:rFonts w:cs="Arial"/>
                <w:lang w:eastAsia="en-NZ"/>
              </w:rPr>
              <w:t> </w:t>
            </w:r>
          </w:p>
        </w:tc>
        <w:tc>
          <w:tcPr>
            <w:tcW w:w="156" w:type="pct"/>
            <w:tcBorders>
              <w:top w:val="single" w:sz="4" w:space="0" w:color="auto"/>
              <w:left w:val="nil"/>
              <w:bottom w:val="single" w:sz="4" w:space="0" w:color="auto"/>
              <w:right w:val="single" w:sz="4" w:space="0" w:color="auto"/>
            </w:tcBorders>
            <w:shd w:val="clear" w:color="auto" w:fill="auto"/>
            <w:noWrap/>
            <w:vAlign w:val="bottom"/>
            <w:hideMark/>
          </w:tcPr>
          <w:p w14:paraId="46FEC72E" w14:textId="77777777" w:rsidR="00E4315B" w:rsidRPr="005B1CED" w:rsidRDefault="00E4315B" w:rsidP="00265792">
            <w:pPr>
              <w:rPr>
                <w:rFonts w:cs="Arial"/>
                <w:lang w:eastAsia="en-NZ"/>
              </w:rPr>
            </w:pPr>
            <w:r w:rsidRPr="005B1CED">
              <w:rPr>
                <w:rFonts w:cs="Arial"/>
                <w:lang w:eastAsia="en-NZ"/>
              </w:rPr>
              <w:t> </w:t>
            </w:r>
          </w:p>
        </w:tc>
        <w:tc>
          <w:tcPr>
            <w:tcW w:w="172" w:type="pct"/>
            <w:tcBorders>
              <w:top w:val="single" w:sz="4" w:space="0" w:color="auto"/>
              <w:left w:val="nil"/>
              <w:bottom w:val="single" w:sz="4" w:space="0" w:color="auto"/>
              <w:right w:val="single" w:sz="4" w:space="0" w:color="auto"/>
            </w:tcBorders>
            <w:shd w:val="clear" w:color="auto" w:fill="auto"/>
            <w:noWrap/>
            <w:vAlign w:val="bottom"/>
            <w:hideMark/>
          </w:tcPr>
          <w:p w14:paraId="372BFC4A" w14:textId="77777777" w:rsidR="00E4315B" w:rsidRPr="005B1CED" w:rsidRDefault="00E4315B" w:rsidP="00265792">
            <w:pPr>
              <w:rPr>
                <w:rFonts w:cs="Arial"/>
                <w:lang w:eastAsia="en-NZ"/>
              </w:rPr>
            </w:pPr>
            <w:r w:rsidRPr="005B1CED">
              <w:rPr>
                <w:rFonts w:cs="Arial"/>
                <w:lang w:eastAsia="en-NZ"/>
              </w:rPr>
              <w:t> </w:t>
            </w:r>
          </w:p>
        </w:tc>
        <w:tc>
          <w:tcPr>
            <w:tcW w:w="172" w:type="pct"/>
            <w:tcBorders>
              <w:top w:val="single" w:sz="4" w:space="0" w:color="auto"/>
              <w:left w:val="nil"/>
              <w:bottom w:val="single" w:sz="4" w:space="0" w:color="auto"/>
              <w:right w:val="single" w:sz="4" w:space="0" w:color="auto"/>
            </w:tcBorders>
            <w:shd w:val="clear" w:color="auto" w:fill="auto"/>
            <w:noWrap/>
            <w:vAlign w:val="bottom"/>
            <w:hideMark/>
          </w:tcPr>
          <w:p w14:paraId="2D7A6EC9" w14:textId="77777777" w:rsidR="00E4315B" w:rsidRPr="005B1CED" w:rsidRDefault="00E4315B" w:rsidP="00265792">
            <w:pPr>
              <w:rPr>
                <w:rFonts w:cs="Arial"/>
                <w:lang w:eastAsia="en-NZ"/>
              </w:rPr>
            </w:pPr>
            <w:r w:rsidRPr="005B1CED">
              <w:rPr>
                <w:rFonts w:cs="Arial"/>
                <w:lang w:eastAsia="en-NZ"/>
              </w:rPr>
              <w:t> </w:t>
            </w:r>
          </w:p>
        </w:tc>
        <w:tc>
          <w:tcPr>
            <w:tcW w:w="172" w:type="pct"/>
            <w:tcBorders>
              <w:top w:val="single" w:sz="4" w:space="0" w:color="auto"/>
              <w:left w:val="nil"/>
              <w:bottom w:val="single" w:sz="4" w:space="0" w:color="auto"/>
              <w:right w:val="single" w:sz="4" w:space="0" w:color="auto"/>
            </w:tcBorders>
            <w:shd w:val="clear" w:color="auto" w:fill="auto"/>
            <w:noWrap/>
            <w:vAlign w:val="bottom"/>
            <w:hideMark/>
          </w:tcPr>
          <w:p w14:paraId="4CF8EEEF" w14:textId="77777777" w:rsidR="00E4315B" w:rsidRPr="005B1CED" w:rsidRDefault="00E4315B" w:rsidP="00265792">
            <w:pPr>
              <w:rPr>
                <w:rFonts w:cs="Arial"/>
                <w:lang w:eastAsia="en-NZ"/>
              </w:rPr>
            </w:pPr>
            <w:r w:rsidRPr="005B1CED">
              <w:rPr>
                <w:rFonts w:cs="Arial"/>
                <w:lang w:eastAsia="en-NZ"/>
              </w:rPr>
              <w:t> </w:t>
            </w:r>
          </w:p>
        </w:tc>
        <w:tc>
          <w:tcPr>
            <w:tcW w:w="172" w:type="pct"/>
            <w:tcBorders>
              <w:top w:val="single" w:sz="4" w:space="0" w:color="auto"/>
              <w:left w:val="nil"/>
              <w:bottom w:val="single" w:sz="4" w:space="0" w:color="auto"/>
              <w:right w:val="single" w:sz="4" w:space="0" w:color="auto"/>
            </w:tcBorders>
            <w:shd w:val="clear" w:color="auto" w:fill="auto"/>
            <w:noWrap/>
            <w:vAlign w:val="bottom"/>
            <w:hideMark/>
          </w:tcPr>
          <w:p w14:paraId="04F31F78" w14:textId="77777777" w:rsidR="00E4315B" w:rsidRPr="005B1CED" w:rsidRDefault="00E4315B" w:rsidP="00265792">
            <w:pPr>
              <w:rPr>
                <w:rFonts w:cs="Arial"/>
                <w:lang w:eastAsia="en-NZ"/>
              </w:rPr>
            </w:pPr>
            <w:r w:rsidRPr="005B1CED">
              <w:rPr>
                <w:rFonts w:cs="Arial"/>
                <w:lang w:eastAsia="en-NZ"/>
              </w:rPr>
              <w:t> </w:t>
            </w:r>
          </w:p>
        </w:tc>
        <w:tc>
          <w:tcPr>
            <w:tcW w:w="173" w:type="pct"/>
            <w:tcBorders>
              <w:top w:val="single" w:sz="4" w:space="0" w:color="auto"/>
              <w:left w:val="nil"/>
              <w:bottom w:val="single" w:sz="4" w:space="0" w:color="auto"/>
              <w:right w:val="single" w:sz="4" w:space="0" w:color="auto"/>
            </w:tcBorders>
            <w:shd w:val="clear" w:color="auto" w:fill="auto"/>
            <w:noWrap/>
            <w:vAlign w:val="bottom"/>
            <w:hideMark/>
          </w:tcPr>
          <w:p w14:paraId="7E0AED7F" w14:textId="77777777" w:rsidR="00E4315B" w:rsidRPr="005B1CED" w:rsidRDefault="00E4315B" w:rsidP="00265792">
            <w:pPr>
              <w:rPr>
                <w:rFonts w:cs="Arial"/>
                <w:lang w:eastAsia="en-NZ"/>
              </w:rPr>
            </w:pPr>
            <w:r w:rsidRPr="005B1CED">
              <w:rPr>
                <w:rFonts w:cs="Arial"/>
                <w:lang w:eastAsia="en-NZ"/>
              </w:rPr>
              <w:t> </w:t>
            </w:r>
          </w:p>
        </w:tc>
        <w:tc>
          <w:tcPr>
            <w:tcW w:w="173" w:type="pct"/>
            <w:gridSpan w:val="2"/>
            <w:tcBorders>
              <w:top w:val="single" w:sz="4" w:space="0" w:color="auto"/>
              <w:left w:val="nil"/>
              <w:bottom w:val="single" w:sz="4" w:space="0" w:color="auto"/>
              <w:right w:val="single" w:sz="4" w:space="0" w:color="auto"/>
            </w:tcBorders>
            <w:shd w:val="clear" w:color="auto" w:fill="auto"/>
            <w:noWrap/>
            <w:vAlign w:val="bottom"/>
            <w:hideMark/>
          </w:tcPr>
          <w:p w14:paraId="0446161B" w14:textId="77777777" w:rsidR="00E4315B" w:rsidRPr="005B1CED" w:rsidRDefault="00E4315B" w:rsidP="00265792">
            <w:pPr>
              <w:rPr>
                <w:rFonts w:cs="Arial"/>
                <w:lang w:eastAsia="en-NZ"/>
              </w:rPr>
            </w:pPr>
            <w:r w:rsidRPr="005B1CED">
              <w:rPr>
                <w:rFonts w:cs="Arial"/>
                <w:lang w:eastAsia="en-NZ"/>
              </w:rPr>
              <w:t> </w:t>
            </w:r>
          </w:p>
        </w:tc>
        <w:tc>
          <w:tcPr>
            <w:tcW w:w="173" w:type="pct"/>
            <w:tcBorders>
              <w:top w:val="single" w:sz="4" w:space="0" w:color="auto"/>
              <w:left w:val="nil"/>
              <w:bottom w:val="single" w:sz="4" w:space="0" w:color="auto"/>
              <w:right w:val="single" w:sz="4" w:space="0" w:color="auto"/>
            </w:tcBorders>
            <w:shd w:val="clear" w:color="auto" w:fill="auto"/>
            <w:noWrap/>
            <w:vAlign w:val="bottom"/>
            <w:hideMark/>
          </w:tcPr>
          <w:p w14:paraId="0FCAABC1" w14:textId="77777777" w:rsidR="00E4315B" w:rsidRPr="005B1CED" w:rsidRDefault="00E4315B" w:rsidP="00265792">
            <w:pPr>
              <w:rPr>
                <w:rFonts w:cs="Arial"/>
                <w:lang w:eastAsia="en-NZ"/>
              </w:rPr>
            </w:pPr>
            <w:r w:rsidRPr="005B1CED">
              <w:rPr>
                <w:rFonts w:cs="Arial"/>
                <w:lang w:eastAsia="en-NZ"/>
              </w:rPr>
              <w:t> </w:t>
            </w:r>
          </w:p>
        </w:tc>
        <w:tc>
          <w:tcPr>
            <w:tcW w:w="173" w:type="pct"/>
            <w:tcBorders>
              <w:top w:val="single" w:sz="4" w:space="0" w:color="auto"/>
              <w:left w:val="nil"/>
              <w:bottom w:val="single" w:sz="4" w:space="0" w:color="auto"/>
              <w:right w:val="single" w:sz="4" w:space="0" w:color="auto"/>
            </w:tcBorders>
            <w:shd w:val="clear" w:color="auto" w:fill="auto"/>
            <w:noWrap/>
            <w:vAlign w:val="bottom"/>
            <w:hideMark/>
          </w:tcPr>
          <w:p w14:paraId="6D2BC974" w14:textId="77777777" w:rsidR="00E4315B" w:rsidRPr="005B1CED" w:rsidRDefault="00E4315B" w:rsidP="00265792">
            <w:pPr>
              <w:rPr>
                <w:rFonts w:cs="Arial"/>
                <w:lang w:eastAsia="en-NZ"/>
              </w:rPr>
            </w:pPr>
            <w:r w:rsidRPr="005B1CED">
              <w:rPr>
                <w:rFonts w:cs="Arial"/>
                <w:lang w:eastAsia="en-NZ"/>
              </w:rPr>
              <w:t> </w:t>
            </w:r>
          </w:p>
        </w:tc>
        <w:tc>
          <w:tcPr>
            <w:tcW w:w="173" w:type="pct"/>
            <w:tcBorders>
              <w:top w:val="single" w:sz="4" w:space="0" w:color="auto"/>
              <w:left w:val="nil"/>
              <w:bottom w:val="single" w:sz="4" w:space="0" w:color="auto"/>
              <w:right w:val="single" w:sz="4" w:space="0" w:color="auto"/>
            </w:tcBorders>
            <w:shd w:val="clear" w:color="auto" w:fill="auto"/>
            <w:noWrap/>
            <w:vAlign w:val="bottom"/>
            <w:hideMark/>
          </w:tcPr>
          <w:p w14:paraId="43DC45C6" w14:textId="77777777" w:rsidR="00E4315B" w:rsidRPr="005B1CED" w:rsidRDefault="00E4315B" w:rsidP="00265792">
            <w:pPr>
              <w:rPr>
                <w:rFonts w:cs="Arial"/>
                <w:lang w:eastAsia="en-NZ"/>
              </w:rPr>
            </w:pPr>
            <w:r w:rsidRPr="005B1CED">
              <w:rPr>
                <w:rFonts w:cs="Arial"/>
                <w:lang w:eastAsia="en-NZ"/>
              </w:rPr>
              <w:t> </w:t>
            </w:r>
          </w:p>
        </w:tc>
        <w:tc>
          <w:tcPr>
            <w:tcW w:w="155" w:type="pct"/>
            <w:tcBorders>
              <w:top w:val="single" w:sz="4" w:space="0" w:color="auto"/>
              <w:left w:val="nil"/>
              <w:bottom w:val="single" w:sz="4" w:space="0" w:color="auto"/>
              <w:right w:val="single" w:sz="4" w:space="0" w:color="auto"/>
            </w:tcBorders>
            <w:shd w:val="clear" w:color="auto" w:fill="auto"/>
            <w:noWrap/>
            <w:vAlign w:val="bottom"/>
            <w:hideMark/>
          </w:tcPr>
          <w:p w14:paraId="746DA6A7" w14:textId="77777777" w:rsidR="00E4315B" w:rsidRPr="005B1CED" w:rsidRDefault="00E4315B" w:rsidP="00265792">
            <w:pPr>
              <w:rPr>
                <w:rFonts w:cs="Arial"/>
                <w:lang w:eastAsia="en-NZ"/>
              </w:rPr>
            </w:pPr>
            <w:r w:rsidRPr="005B1CED">
              <w:rPr>
                <w:rFonts w:cs="Arial"/>
                <w:lang w:eastAsia="en-NZ"/>
              </w:rPr>
              <w:t> </w:t>
            </w:r>
          </w:p>
        </w:tc>
        <w:tc>
          <w:tcPr>
            <w:tcW w:w="172" w:type="pct"/>
            <w:tcBorders>
              <w:top w:val="single" w:sz="4" w:space="0" w:color="auto"/>
              <w:left w:val="nil"/>
              <w:bottom w:val="single" w:sz="4" w:space="0" w:color="auto"/>
              <w:right w:val="single" w:sz="4" w:space="0" w:color="auto"/>
            </w:tcBorders>
            <w:shd w:val="clear" w:color="auto" w:fill="auto"/>
            <w:noWrap/>
            <w:vAlign w:val="bottom"/>
            <w:hideMark/>
          </w:tcPr>
          <w:p w14:paraId="2D9F39D3" w14:textId="77777777" w:rsidR="00E4315B" w:rsidRPr="005B1CED" w:rsidRDefault="00E4315B" w:rsidP="00265792">
            <w:pPr>
              <w:rPr>
                <w:rFonts w:cs="Arial"/>
                <w:lang w:eastAsia="en-NZ"/>
              </w:rPr>
            </w:pPr>
            <w:r w:rsidRPr="005B1CED">
              <w:rPr>
                <w:rFonts w:cs="Arial"/>
                <w:lang w:eastAsia="en-NZ"/>
              </w:rPr>
              <w:t> </w:t>
            </w:r>
          </w:p>
        </w:tc>
        <w:tc>
          <w:tcPr>
            <w:tcW w:w="553" w:type="pct"/>
            <w:tcBorders>
              <w:top w:val="single" w:sz="4" w:space="0" w:color="auto"/>
              <w:left w:val="nil"/>
              <w:bottom w:val="single" w:sz="4" w:space="0" w:color="auto"/>
              <w:right w:val="single" w:sz="4" w:space="0" w:color="auto"/>
            </w:tcBorders>
            <w:shd w:val="clear" w:color="auto" w:fill="auto"/>
            <w:noWrap/>
            <w:vAlign w:val="bottom"/>
            <w:hideMark/>
          </w:tcPr>
          <w:p w14:paraId="507A0F85" w14:textId="77777777" w:rsidR="00E4315B" w:rsidRPr="005B1CED" w:rsidRDefault="00E4315B" w:rsidP="000F5E52">
            <w:pPr>
              <w:spacing w:before="120" w:after="120"/>
              <w:rPr>
                <w:rFonts w:cs="Arial"/>
                <w:lang w:eastAsia="en-NZ"/>
              </w:rPr>
            </w:pPr>
            <w:r w:rsidRPr="005B1CED">
              <w:rPr>
                <w:rFonts w:cs="Arial"/>
                <w:lang w:eastAsia="en-NZ"/>
              </w:rPr>
              <w:t> </w:t>
            </w:r>
          </w:p>
        </w:tc>
      </w:tr>
      <w:tr w:rsidR="004968C3" w:rsidRPr="005B1CED" w14:paraId="27B03F77" w14:textId="77777777" w:rsidTr="004968C3">
        <w:trPr>
          <w:trHeight w:val="325"/>
        </w:trPr>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DBEAAA" w14:textId="77777777" w:rsidR="004968C3" w:rsidRPr="005B1CED" w:rsidRDefault="004968C3" w:rsidP="000F5E52">
            <w:pPr>
              <w:spacing w:before="120" w:after="120"/>
              <w:rPr>
                <w:rFonts w:cs="Arial"/>
                <w:lang w:eastAsia="en-NZ"/>
              </w:rPr>
            </w:pPr>
          </w:p>
        </w:tc>
        <w:tc>
          <w:tcPr>
            <w:tcW w:w="308" w:type="pct"/>
            <w:tcBorders>
              <w:top w:val="single" w:sz="4" w:space="0" w:color="auto"/>
              <w:left w:val="nil"/>
              <w:bottom w:val="single" w:sz="4" w:space="0" w:color="auto"/>
              <w:right w:val="single" w:sz="4" w:space="0" w:color="auto"/>
            </w:tcBorders>
            <w:shd w:val="clear" w:color="auto" w:fill="auto"/>
            <w:noWrap/>
            <w:vAlign w:val="bottom"/>
          </w:tcPr>
          <w:p w14:paraId="0BC65381" w14:textId="77777777" w:rsidR="004968C3" w:rsidRPr="005B1CED" w:rsidRDefault="004968C3" w:rsidP="000F5E52">
            <w:pPr>
              <w:spacing w:before="120" w:after="120"/>
              <w:rPr>
                <w:rFonts w:cs="Arial"/>
                <w:lang w:eastAsia="en-NZ"/>
              </w:rPr>
            </w:pPr>
          </w:p>
        </w:tc>
        <w:tc>
          <w:tcPr>
            <w:tcW w:w="438" w:type="pct"/>
            <w:gridSpan w:val="2"/>
            <w:tcBorders>
              <w:top w:val="single" w:sz="4" w:space="0" w:color="auto"/>
              <w:left w:val="nil"/>
              <w:bottom w:val="single" w:sz="4" w:space="0" w:color="auto"/>
              <w:right w:val="single" w:sz="4" w:space="0" w:color="auto"/>
            </w:tcBorders>
            <w:shd w:val="clear" w:color="auto" w:fill="auto"/>
            <w:noWrap/>
            <w:vAlign w:val="bottom"/>
          </w:tcPr>
          <w:p w14:paraId="527E23E0" w14:textId="77777777" w:rsidR="004968C3" w:rsidRPr="005B1CED" w:rsidRDefault="004968C3" w:rsidP="000F5E52">
            <w:pPr>
              <w:spacing w:before="120" w:after="120"/>
              <w:rPr>
                <w:rFonts w:cs="Arial"/>
                <w:lang w:eastAsia="en-NZ"/>
              </w:rPr>
            </w:pPr>
          </w:p>
        </w:tc>
        <w:tc>
          <w:tcPr>
            <w:tcW w:w="498" w:type="pct"/>
            <w:tcBorders>
              <w:top w:val="single" w:sz="4" w:space="0" w:color="auto"/>
              <w:left w:val="nil"/>
              <w:bottom w:val="single" w:sz="4" w:space="0" w:color="auto"/>
              <w:right w:val="single" w:sz="4" w:space="0" w:color="auto"/>
            </w:tcBorders>
            <w:shd w:val="clear" w:color="auto" w:fill="auto"/>
            <w:noWrap/>
            <w:vAlign w:val="bottom"/>
          </w:tcPr>
          <w:p w14:paraId="4C332210" w14:textId="77777777" w:rsidR="004968C3" w:rsidRPr="005B1CED" w:rsidRDefault="004968C3" w:rsidP="000F5E52">
            <w:pPr>
              <w:spacing w:before="120" w:after="120"/>
              <w:rPr>
                <w:rFonts w:cs="Arial"/>
                <w:lang w:eastAsia="en-NZ"/>
              </w:rPr>
            </w:pPr>
          </w:p>
        </w:tc>
        <w:tc>
          <w:tcPr>
            <w:tcW w:w="815" w:type="pct"/>
            <w:tcBorders>
              <w:top w:val="single" w:sz="4" w:space="0" w:color="auto"/>
              <w:left w:val="nil"/>
              <w:bottom w:val="single" w:sz="4" w:space="0" w:color="auto"/>
              <w:right w:val="single" w:sz="4" w:space="0" w:color="auto"/>
            </w:tcBorders>
            <w:shd w:val="clear" w:color="auto" w:fill="auto"/>
            <w:noWrap/>
            <w:vAlign w:val="bottom"/>
          </w:tcPr>
          <w:p w14:paraId="60AEA9E9" w14:textId="77777777" w:rsidR="004968C3" w:rsidRPr="005B1CED" w:rsidRDefault="004968C3" w:rsidP="000F5E52">
            <w:pPr>
              <w:spacing w:before="120" w:after="120"/>
              <w:rPr>
                <w:rFonts w:cs="Arial"/>
                <w:lang w:eastAsia="en-NZ"/>
              </w:rPr>
            </w:pPr>
          </w:p>
        </w:tc>
        <w:tc>
          <w:tcPr>
            <w:tcW w:w="156" w:type="pct"/>
            <w:tcBorders>
              <w:top w:val="single" w:sz="4" w:space="0" w:color="auto"/>
              <w:left w:val="nil"/>
              <w:bottom w:val="single" w:sz="4" w:space="0" w:color="auto"/>
              <w:right w:val="single" w:sz="4" w:space="0" w:color="auto"/>
            </w:tcBorders>
            <w:shd w:val="clear" w:color="auto" w:fill="auto"/>
            <w:noWrap/>
            <w:vAlign w:val="bottom"/>
          </w:tcPr>
          <w:p w14:paraId="27B93147" w14:textId="77777777" w:rsidR="004968C3" w:rsidRPr="005B1CED" w:rsidRDefault="004968C3" w:rsidP="00265792">
            <w:pPr>
              <w:rPr>
                <w:rFonts w:cs="Arial"/>
                <w:lang w:eastAsia="en-NZ"/>
              </w:rPr>
            </w:pPr>
          </w:p>
        </w:tc>
        <w:tc>
          <w:tcPr>
            <w:tcW w:w="172" w:type="pct"/>
            <w:tcBorders>
              <w:top w:val="single" w:sz="4" w:space="0" w:color="auto"/>
              <w:left w:val="nil"/>
              <w:bottom w:val="single" w:sz="4" w:space="0" w:color="auto"/>
              <w:right w:val="single" w:sz="4" w:space="0" w:color="auto"/>
            </w:tcBorders>
            <w:shd w:val="clear" w:color="auto" w:fill="auto"/>
            <w:noWrap/>
            <w:vAlign w:val="bottom"/>
          </w:tcPr>
          <w:p w14:paraId="06A43E46" w14:textId="77777777" w:rsidR="004968C3" w:rsidRPr="005B1CED" w:rsidRDefault="004968C3" w:rsidP="00265792">
            <w:pPr>
              <w:rPr>
                <w:rFonts w:cs="Arial"/>
                <w:lang w:eastAsia="en-NZ"/>
              </w:rPr>
            </w:pPr>
          </w:p>
        </w:tc>
        <w:tc>
          <w:tcPr>
            <w:tcW w:w="172" w:type="pct"/>
            <w:tcBorders>
              <w:top w:val="single" w:sz="4" w:space="0" w:color="auto"/>
              <w:left w:val="nil"/>
              <w:bottom w:val="single" w:sz="4" w:space="0" w:color="auto"/>
              <w:right w:val="single" w:sz="4" w:space="0" w:color="auto"/>
            </w:tcBorders>
            <w:shd w:val="clear" w:color="auto" w:fill="auto"/>
            <w:noWrap/>
            <w:vAlign w:val="bottom"/>
          </w:tcPr>
          <w:p w14:paraId="65F5AFDC" w14:textId="77777777" w:rsidR="004968C3" w:rsidRPr="005B1CED" w:rsidRDefault="004968C3" w:rsidP="00265792">
            <w:pPr>
              <w:rPr>
                <w:rFonts w:cs="Arial"/>
                <w:lang w:eastAsia="en-NZ"/>
              </w:rPr>
            </w:pPr>
          </w:p>
        </w:tc>
        <w:tc>
          <w:tcPr>
            <w:tcW w:w="172" w:type="pct"/>
            <w:tcBorders>
              <w:top w:val="single" w:sz="4" w:space="0" w:color="auto"/>
              <w:left w:val="nil"/>
              <w:bottom w:val="single" w:sz="4" w:space="0" w:color="auto"/>
              <w:right w:val="single" w:sz="4" w:space="0" w:color="auto"/>
            </w:tcBorders>
            <w:shd w:val="clear" w:color="auto" w:fill="auto"/>
            <w:noWrap/>
            <w:vAlign w:val="bottom"/>
          </w:tcPr>
          <w:p w14:paraId="1D68801D" w14:textId="77777777" w:rsidR="004968C3" w:rsidRPr="005B1CED" w:rsidRDefault="004968C3" w:rsidP="00265792">
            <w:pPr>
              <w:rPr>
                <w:rFonts w:cs="Arial"/>
                <w:lang w:eastAsia="en-NZ"/>
              </w:rPr>
            </w:pPr>
          </w:p>
        </w:tc>
        <w:tc>
          <w:tcPr>
            <w:tcW w:w="172" w:type="pct"/>
            <w:tcBorders>
              <w:top w:val="single" w:sz="4" w:space="0" w:color="auto"/>
              <w:left w:val="nil"/>
              <w:bottom w:val="single" w:sz="4" w:space="0" w:color="auto"/>
              <w:right w:val="single" w:sz="4" w:space="0" w:color="auto"/>
            </w:tcBorders>
            <w:shd w:val="clear" w:color="auto" w:fill="auto"/>
            <w:noWrap/>
            <w:vAlign w:val="bottom"/>
          </w:tcPr>
          <w:p w14:paraId="4D078F4F" w14:textId="77777777" w:rsidR="004968C3" w:rsidRPr="005B1CED" w:rsidRDefault="004968C3" w:rsidP="00265792">
            <w:pPr>
              <w:rPr>
                <w:rFonts w:cs="Arial"/>
                <w:lang w:eastAsia="en-NZ"/>
              </w:rPr>
            </w:pPr>
          </w:p>
        </w:tc>
        <w:tc>
          <w:tcPr>
            <w:tcW w:w="173" w:type="pct"/>
            <w:tcBorders>
              <w:top w:val="single" w:sz="4" w:space="0" w:color="auto"/>
              <w:left w:val="nil"/>
              <w:bottom w:val="single" w:sz="4" w:space="0" w:color="auto"/>
              <w:right w:val="single" w:sz="4" w:space="0" w:color="auto"/>
            </w:tcBorders>
            <w:shd w:val="clear" w:color="auto" w:fill="auto"/>
            <w:noWrap/>
            <w:vAlign w:val="bottom"/>
          </w:tcPr>
          <w:p w14:paraId="36119B13" w14:textId="77777777" w:rsidR="004968C3" w:rsidRPr="005B1CED" w:rsidRDefault="004968C3" w:rsidP="00265792">
            <w:pPr>
              <w:rPr>
                <w:rFonts w:cs="Arial"/>
                <w:lang w:eastAsia="en-NZ"/>
              </w:rPr>
            </w:pPr>
          </w:p>
        </w:tc>
        <w:tc>
          <w:tcPr>
            <w:tcW w:w="173" w:type="pct"/>
            <w:gridSpan w:val="2"/>
            <w:tcBorders>
              <w:top w:val="single" w:sz="4" w:space="0" w:color="auto"/>
              <w:left w:val="nil"/>
              <w:bottom w:val="single" w:sz="4" w:space="0" w:color="auto"/>
              <w:right w:val="single" w:sz="4" w:space="0" w:color="auto"/>
            </w:tcBorders>
            <w:shd w:val="clear" w:color="auto" w:fill="auto"/>
            <w:noWrap/>
            <w:vAlign w:val="bottom"/>
          </w:tcPr>
          <w:p w14:paraId="5C76E56B" w14:textId="77777777" w:rsidR="004968C3" w:rsidRPr="005B1CED" w:rsidRDefault="004968C3" w:rsidP="00265792">
            <w:pPr>
              <w:rPr>
                <w:rFonts w:cs="Arial"/>
                <w:lang w:eastAsia="en-NZ"/>
              </w:rPr>
            </w:pPr>
          </w:p>
        </w:tc>
        <w:tc>
          <w:tcPr>
            <w:tcW w:w="173" w:type="pct"/>
            <w:tcBorders>
              <w:top w:val="single" w:sz="4" w:space="0" w:color="auto"/>
              <w:left w:val="nil"/>
              <w:bottom w:val="single" w:sz="4" w:space="0" w:color="auto"/>
              <w:right w:val="single" w:sz="4" w:space="0" w:color="auto"/>
            </w:tcBorders>
            <w:shd w:val="clear" w:color="auto" w:fill="auto"/>
            <w:noWrap/>
            <w:vAlign w:val="bottom"/>
          </w:tcPr>
          <w:p w14:paraId="584C1894" w14:textId="77777777" w:rsidR="004968C3" w:rsidRPr="005B1CED" w:rsidRDefault="004968C3" w:rsidP="00265792">
            <w:pPr>
              <w:rPr>
                <w:rFonts w:cs="Arial"/>
                <w:lang w:eastAsia="en-NZ"/>
              </w:rPr>
            </w:pPr>
          </w:p>
        </w:tc>
        <w:tc>
          <w:tcPr>
            <w:tcW w:w="173" w:type="pct"/>
            <w:tcBorders>
              <w:top w:val="single" w:sz="4" w:space="0" w:color="auto"/>
              <w:left w:val="nil"/>
              <w:bottom w:val="single" w:sz="4" w:space="0" w:color="auto"/>
              <w:right w:val="single" w:sz="4" w:space="0" w:color="auto"/>
            </w:tcBorders>
            <w:shd w:val="clear" w:color="auto" w:fill="auto"/>
            <w:noWrap/>
            <w:vAlign w:val="bottom"/>
          </w:tcPr>
          <w:p w14:paraId="7A57D661" w14:textId="77777777" w:rsidR="004968C3" w:rsidRPr="005B1CED" w:rsidRDefault="004968C3" w:rsidP="00265792">
            <w:pPr>
              <w:rPr>
                <w:rFonts w:cs="Arial"/>
                <w:lang w:eastAsia="en-NZ"/>
              </w:rPr>
            </w:pPr>
          </w:p>
        </w:tc>
        <w:tc>
          <w:tcPr>
            <w:tcW w:w="173" w:type="pct"/>
            <w:tcBorders>
              <w:top w:val="single" w:sz="4" w:space="0" w:color="auto"/>
              <w:left w:val="nil"/>
              <w:bottom w:val="single" w:sz="4" w:space="0" w:color="auto"/>
              <w:right w:val="single" w:sz="4" w:space="0" w:color="auto"/>
            </w:tcBorders>
            <w:shd w:val="clear" w:color="auto" w:fill="auto"/>
            <w:noWrap/>
            <w:vAlign w:val="bottom"/>
          </w:tcPr>
          <w:p w14:paraId="16C847AB" w14:textId="77777777" w:rsidR="004968C3" w:rsidRPr="005B1CED" w:rsidRDefault="004968C3" w:rsidP="00265792">
            <w:pPr>
              <w:rPr>
                <w:rFonts w:cs="Arial"/>
                <w:lang w:eastAsia="en-NZ"/>
              </w:rPr>
            </w:pPr>
          </w:p>
        </w:tc>
        <w:tc>
          <w:tcPr>
            <w:tcW w:w="155" w:type="pct"/>
            <w:tcBorders>
              <w:top w:val="single" w:sz="4" w:space="0" w:color="auto"/>
              <w:left w:val="nil"/>
              <w:bottom w:val="single" w:sz="4" w:space="0" w:color="auto"/>
              <w:right w:val="single" w:sz="4" w:space="0" w:color="auto"/>
            </w:tcBorders>
            <w:shd w:val="clear" w:color="auto" w:fill="auto"/>
            <w:noWrap/>
            <w:vAlign w:val="bottom"/>
          </w:tcPr>
          <w:p w14:paraId="1C722B7D" w14:textId="77777777" w:rsidR="004968C3" w:rsidRPr="005B1CED" w:rsidRDefault="004968C3" w:rsidP="00265792">
            <w:pPr>
              <w:rPr>
                <w:rFonts w:cs="Arial"/>
                <w:lang w:eastAsia="en-NZ"/>
              </w:rPr>
            </w:pPr>
          </w:p>
        </w:tc>
        <w:tc>
          <w:tcPr>
            <w:tcW w:w="172" w:type="pct"/>
            <w:tcBorders>
              <w:top w:val="single" w:sz="4" w:space="0" w:color="auto"/>
              <w:left w:val="nil"/>
              <w:bottom w:val="single" w:sz="4" w:space="0" w:color="auto"/>
              <w:right w:val="single" w:sz="4" w:space="0" w:color="auto"/>
            </w:tcBorders>
            <w:shd w:val="clear" w:color="auto" w:fill="auto"/>
            <w:noWrap/>
            <w:vAlign w:val="bottom"/>
          </w:tcPr>
          <w:p w14:paraId="62FB0F02" w14:textId="77777777" w:rsidR="004968C3" w:rsidRPr="005B1CED" w:rsidRDefault="004968C3" w:rsidP="00265792">
            <w:pPr>
              <w:rPr>
                <w:rFonts w:cs="Arial"/>
                <w:lang w:eastAsia="en-NZ"/>
              </w:rPr>
            </w:pPr>
          </w:p>
        </w:tc>
        <w:tc>
          <w:tcPr>
            <w:tcW w:w="553" w:type="pct"/>
            <w:tcBorders>
              <w:top w:val="single" w:sz="4" w:space="0" w:color="auto"/>
              <w:left w:val="nil"/>
              <w:bottom w:val="single" w:sz="4" w:space="0" w:color="auto"/>
              <w:right w:val="single" w:sz="4" w:space="0" w:color="auto"/>
            </w:tcBorders>
            <w:shd w:val="clear" w:color="auto" w:fill="auto"/>
            <w:noWrap/>
            <w:vAlign w:val="bottom"/>
          </w:tcPr>
          <w:p w14:paraId="547BAD32" w14:textId="77777777" w:rsidR="004968C3" w:rsidRPr="005B1CED" w:rsidRDefault="004968C3" w:rsidP="000F5E52">
            <w:pPr>
              <w:spacing w:before="120" w:after="120"/>
              <w:rPr>
                <w:rFonts w:cs="Arial"/>
                <w:lang w:eastAsia="en-NZ"/>
              </w:rPr>
            </w:pPr>
          </w:p>
        </w:tc>
      </w:tr>
    </w:tbl>
    <w:p w14:paraId="5254D68A" w14:textId="77777777" w:rsidR="00257A8E" w:rsidRPr="00B540FA" w:rsidRDefault="00257A8E" w:rsidP="000F5E52">
      <w:pPr>
        <w:spacing w:before="120" w:after="120"/>
        <w:rPr>
          <w:rFonts w:cs="Arial"/>
        </w:rPr>
      </w:pPr>
    </w:p>
    <w:sectPr w:rsidR="00257A8E" w:rsidRPr="00B540FA" w:rsidSect="00F117F0">
      <w:headerReference w:type="default" r:id="rId8"/>
      <w:footerReference w:type="default" r:id="rId9"/>
      <w:pgSz w:w="16838" w:h="11906" w:orient="landscape" w:code="9"/>
      <w:pgMar w:top="1418" w:right="851" w:bottom="567"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270DE" w14:textId="77777777" w:rsidR="00A77527" w:rsidRDefault="00A77527">
      <w:r>
        <w:separator/>
      </w:r>
    </w:p>
  </w:endnote>
  <w:endnote w:type="continuationSeparator" w:id="0">
    <w:p w14:paraId="19589D31" w14:textId="77777777" w:rsidR="00A77527" w:rsidRDefault="00A7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87631" w14:textId="5BFDEF0B" w:rsidR="003B05BD" w:rsidRPr="00FC5E54" w:rsidRDefault="00D71E08" w:rsidP="00FC5E54">
    <w:pPr>
      <w:pStyle w:val="Header"/>
      <w:tabs>
        <w:tab w:val="clear" w:pos="4320"/>
        <w:tab w:val="clear" w:pos="8640"/>
        <w:tab w:val="center" w:pos="7655"/>
        <w:tab w:val="right" w:pos="14601"/>
      </w:tabs>
      <w:rPr>
        <w:rFonts w:cs="Arial"/>
        <w:i/>
        <w:sz w:val="18"/>
        <w:szCs w:val="18"/>
      </w:rPr>
    </w:pPr>
    <w:r w:rsidRPr="00FC5E54">
      <w:rPr>
        <w:rFonts w:cs="Arial"/>
        <w:i/>
        <w:sz w:val="18"/>
        <w:szCs w:val="18"/>
      </w:rPr>
      <w:t>Energy</w:t>
    </w:r>
    <w:r w:rsidR="00E001B3">
      <w:rPr>
        <w:rFonts w:cs="Arial"/>
        <w:i/>
        <w:sz w:val="18"/>
        <w:szCs w:val="18"/>
      </w:rPr>
      <w:t xml:space="preserve"> </w:t>
    </w:r>
    <w:r w:rsidRPr="00FC5E54">
      <w:rPr>
        <w:rFonts w:cs="Arial"/>
        <w:i/>
        <w:sz w:val="18"/>
        <w:szCs w:val="18"/>
      </w:rPr>
      <w:t xml:space="preserve">Master </w:t>
    </w:r>
    <w:r w:rsidR="00C30E91">
      <w:rPr>
        <w:rFonts w:cs="Arial"/>
        <w:i/>
        <w:sz w:val="18"/>
        <w:szCs w:val="18"/>
      </w:rPr>
      <w:t>CPD Summary</w:t>
    </w:r>
    <w:r w:rsidRPr="00FC5E54">
      <w:rPr>
        <w:rFonts w:cs="Arial"/>
        <w:i/>
        <w:sz w:val="18"/>
        <w:szCs w:val="18"/>
      </w:rPr>
      <w:t xml:space="preserve"> Form</w:t>
    </w:r>
    <w:r w:rsidR="00B540FA" w:rsidRPr="00FC5E54">
      <w:rPr>
        <w:rFonts w:cs="Arial"/>
        <w:i/>
        <w:sz w:val="18"/>
        <w:szCs w:val="18"/>
      </w:rPr>
      <w:tab/>
    </w:r>
    <w:r w:rsidRPr="00FC5E54">
      <w:rPr>
        <w:rFonts w:cs="Arial"/>
        <w:i/>
        <w:sz w:val="18"/>
        <w:szCs w:val="18"/>
      </w:rPr>
      <w:t xml:space="preserve">Updated </w:t>
    </w:r>
    <w:r w:rsidR="00E001B3">
      <w:rPr>
        <w:rFonts w:cs="Arial"/>
        <w:i/>
        <w:sz w:val="18"/>
        <w:szCs w:val="18"/>
      </w:rPr>
      <w:t>April 2020</w:t>
    </w:r>
    <w:r w:rsidRPr="00FC5E54">
      <w:rPr>
        <w:rFonts w:cs="Arial"/>
        <w:i/>
        <w:sz w:val="18"/>
        <w:szCs w:val="18"/>
      </w:rPr>
      <w:tab/>
    </w:r>
    <w:r w:rsidRPr="00FC5E54">
      <w:rPr>
        <w:rStyle w:val="PageNumber"/>
        <w:rFonts w:cs="Arial"/>
        <w:i/>
        <w:sz w:val="18"/>
        <w:szCs w:val="18"/>
      </w:rPr>
      <w:t xml:space="preserve">Page </w:t>
    </w:r>
    <w:r w:rsidR="004340AC" w:rsidRPr="00FC5E54">
      <w:rPr>
        <w:rStyle w:val="PageNumber"/>
        <w:rFonts w:cs="Arial"/>
        <w:i/>
        <w:sz w:val="18"/>
        <w:szCs w:val="18"/>
      </w:rPr>
      <w:fldChar w:fldCharType="begin"/>
    </w:r>
    <w:r w:rsidRPr="00FC5E54">
      <w:rPr>
        <w:rStyle w:val="PageNumber"/>
        <w:rFonts w:cs="Arial"/>
        <w:i/>
        <w:sz w:val="18"/>
        <w:szCs w:val="18"/>
      </w:rPr>
      <w:instrText xml:space="preserve"> PAGE </w:instrText>
    </w:r>
    <w:r w:rsidR="004340AC" w:rsidRPr="00FC5E54">
      <w:rPr>
        <w:rStyle w:val="PageNumber"/>
        <w:rFonts w:cs="Arial"/>
        <w:i/>
        <w:sz w:val="18"/>
        <w:szCs w:val="18"/>
      </w:rPr>
      <w:fldChar w:fldCharType="separate"/>
    </w:r>
    <w:r w:rsidR="00AB1368">
      <w:rPr>
        <w:rStyle w:val="PageNumber"/>
        <w:rFonts w:cs="Arial"/>
        <w:i/>
        <w:noProof/>
        <w:sz w:val="18"/>
        <w:szCs w:val="18"/>
      </w:rPr>
      <w:t>1</w:t>
    </w:r>
    <w:r w:rsidR="004340AC" w:rsidRPr="00FC5E54">
      <w:rPr>
        <w:rStyle w:val="PageNumber"/>
        <w:rFonts w:cs="Arial"/>
        <w:i/>
        <w:sz w:val="18"/>
        <w:szCs w:val="18"/>
      </w:rPr>
      <w:fldChar w:fldCharType="end"/>
    </w:r>
    <w:r w:rsidRPr="00FC5E54">
      <w:rPr>
        <w:rStyle w:val="PageNumber"/>
        <w:rFonts w:cs="Arial"/>
        <w:i/>
        <w:sz w:val="18"/>
        <w:szCs w:val="18"/>
      </w:rPr>
      <w:t xml:space="preserve"> of </w:t>
    </w:r>
    <w:r w:rsidR="004340AC" w:rsidRPr="00FC5E54">
      <w:rPr>
        <w:rStyle w:val="PageNumber"/>
        <w:rFonts w:cs="Arial"/>
        <w:i/>
        <w:sz w:val="18"/>
        <w:szCs w:val="18"/>
      </w:rPr>
      <w:fldChar w:fldCharType="begin"/>
    </w:r>
    <w:r w:rsidRPr="00FC5E54">
      <w:rPr>
        <w:rStyle w:val="PageNumber"/>
        <w:rFonts w:cs="Arial"/>
        <w:i/>
        <w:sz w:val="18"/>
        <w:szCs w:val="18"/>
      </w:rPr>
      <w:instrText xml:space="preserve"> NUMPAGES </w:instrText>
    </w:r>
    <w:r w:rsidR="004340AC" w:rsidRPr="00FC5E54">
      <w:rPr>
        <w:rStyle w:val="PageNumber"/>
        <w:rFonts w:cs="Arial"/>
        <w:i/>
        <w:sz w:val="18"/>
        <w:szCs w:val="18"/>
      </w:rPr>
      <w:fldChar w:fldCharType="separate"/>
    </w:r>
    <w:r w:rsidR="00AB1368">
      <w:rPr>
        <w:rStyle w:val="PageNumber"/>
        <w:rFonts w:cs="Arial"/>
        <w:i/>
        <w:noProof/>
        <w:sz w:val="18"/>
        <w:szCs w:val="18"/>
      </w:rPr>
      <w:t>1</w:t>
    </w:r>
    <w:r w:rsidR="004340AC" w:rsidRPr="00FC5E54">
      <w:rPr>
        <w:rStyle w:val="PageNumber"/>
        <w:rFonts w:cs="Arial"/>
        <w:i/>
        <w:sz w:val="18"/>
        <w:szCs w:val="18"/>
      </w:rPr>
      <w:fldChar w:fldCharType="end"/>
    </w:r>
    <w:r w:rsidRPr="00FC5E54">
      <w:rPr>
        <w:rFonts w:cs="Arial"/>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73E08" w14:textId="77777777" w:rsidR="00A77527" w:rsidRDefault="00A77527">
      <w:r>
        <w:separator/>
      </w:r>
    </w:p>
  </w:footnote>
  <w:footnote w:type="continuationSeparator" w:id="0">
    <w:p w14:paraId="500279F7" w14:textId="77777777" w:rsidR="00A77527" w:rsidRDefault="00A77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A0FA6" w14:textId="77777777" w:rsidR="00E001B3" w:rsidRPr="000E3A05" w:rsidRDefault="00E001B3" w:rsidP="00E001B3">
    <w:pPr>
      <w:pStyle w:val="Header"/>
      <w:tabs>
        <w:tab w:val="clear" w:pos="4320"/>
        <w:tab w:val="clear" w:pos="8640"/>
        <w:tab w:val="right" w:pos="15136"/>
      </w:tabs>
      <w:rPr>
        <w:iCs/>
        <w:sz w:val="18"/>
        <w:szCs w:val="18"/>
      </w:rPr>
    </w:pPr>
    <w:r>
      <w:rPr>
        <w:i/>
        <w:noProof/>
        <w:sz w:val="18"/>
        <w:szCs w:val="18"/>
      </w:rPr>
      <w:drawing>
        <wp:inline distT="0" distB="0" distL="0" distR="0" wp14:anchorId="1097389D" wp14:editId="14639955">
          <wp:extent cx="608400" cy="619200"/>
          <wp:effectExtent l="0" t="0" r="1270" b="9525"/>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ergy Master.jpg"/>
                  <pic:cNvPicPr/>
                </pic:nvPicPr>
                <pic:blipFill>
                  <a:blip r:embed="rId1"/>
                  <a:stretch>
                    <a:fillRect/>
                  </a:stretch>
                </pic:blipFill>
                <pic:spPr>
                  <a:xfrm>
                    <a:off x="0" y="0"/>
                    <a:ext cx="608400" cy="619200"/>
                  </a:xfrm>
                  <a:prstGeom prst="rect">
                    <a:avLst/>
                  </a:prstGeom>
                </pic:spPr>
              </pic:pic>
            </a:graphicData>
          </a:graphic>
        </wp:inline>
      </w:drawing>
    </w:r>
    <w:r w:rsidRPr="00513B4C">
      <w:rPr>
        <w:i/>
        <w:sz w:val="18"/>
        <w:szCs w:val="18"/>
      </w:rPr>
      <w:tab/>
    </w:r>
    <w:r>
      <w:rPr>
        <w:i/>
        <w:sz w:val="18"/>
        <w:szCs w:val="18"/>
      </w:rPr>
      <w:tab/>
    </w:r>
    <w:r w:rsidRPr="000E3A05">
      <w:rPr>
        <w:iCs/>
        <w:sz w:val="18"/>
        <w:szCs w:val="18"/>
      </w:rPr>
      <w:t>CEP Energy</w:t>
    </w:r>
    <w:r>
      <w:rPr>
        <w:iCs/>
        <w:sz w:val="18"/>
        <w:szCs w:val="18"/>
      </w:rPr>
      <w:t xml:space="preserve"> </w:t>
    </w:r>
    <w:r w:rsidRPr="000E3A05">
      <w:rPr>
        <w:iCs/>
        <w:sz w:val="18"/>
        <w:szCs w:val="18"/>
      </w:rPr>
      <w:t>Master Accreditation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B32E2"/>
    <w:multiLevelType w:val="hybridMultilevel"/>
    <w:tmpl w:val="F970CDCA"/>
    <w:lvl w:ilvl="0" w:tplc="3998E960">
      <w:start w:val="1"/>
      <w:numFmt w:val="bullet"/>
      <w:pStyle w:val="BulletPointIndented"/>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97C15CB"/>
    <w:multiLevelType w:val="multilevel"/>
    <w:tmpl w:val="6A965E22"/>
    <w:styleLink w:val="StyleNumberedArialBoldLeft063cmHanging063cm"/>
    <w:lvl w:ilvl="0">
      <w:start w:val="1"/>
      <w:numFmt w:val="lowerLetter"/>
      <w:lvlText w:val="%1)"/>
      <w:lvlJc w:val="left"/>
      <w:pPr>
        <w:tabs>
          <w:tab w:val="num" w:pos="720"/>
        </w:tabs>
        <w:ind w:left="720" w:hanging="360"/>
      </w:pPr>
      <w:rPr>
        <w:rFonts w:ascii="Arial" w:hAnsi="Arial"/>
        <w:bCs/>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1116DB7"/>
    <w:multiLevelType w:val="multilevel"/>
    <w:tmpl w:val="75B4F242"/>
    <w:lvl w:ilvl="0">
      <w:start w:val="1"/>
      <w:numFmt w:val="decimal"/>
      <w:lvlText w:val="%1."/>
      <w:lvlJc w:val="left"/>
      <w:pPr>
        <w:ind w:left="360" w:hanging="360"/>
      </w:pPr>
      <w:rPr>
        <w:rFonts w:hint="default"/>
      </w:rPr>
    </w:lvl>
    <w:lvl w:ilvl="1">
      <w:start w:val="1"/>
      <w:numFmt w:val="decimal"/>
      <w:lvlText w:val="4.%2."/>
      <w:lvlJc w:val="left"/>
      <w:pPr>
        <w:ind w:left="425" w:hanging="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A9E2CBC"/>
    <w:multiLevelType w:val="hybridMultilevel"/>
    <w:tmpl w:val="4B4E4450"/>
    <w:lvl w:ilvl="0" w:tplc="6C00C88C">
      <w:start w:val="1"/>
      <w:numFmt w:val="decimal"/>
      <w:pStyle w:val="ListParagraph"/>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E55123F"/>
    <w:multiLevelType w:val="multilevel"/>
    <w:tmpl w:val="22B4D830"/>
    <w:lvl w:ilvl="0">
      <w:start w:val="1"/>
      <w:numFmt w:val="decimal"/>
      <w:pStyle w:val="NumberingLevel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33D32F1"/>
    <w:multiLevelType w:val="multilevel"/>
    <w:tmpl w:val="C2501C6A"/>
    <w:lvl w:ilvl="0">
      <w:start w:val="1"/>
      <w:numFmt w:val="decimal"/>
      <w:lvlText w:val="%1."/>
      <w:lvlJc w:val="left"/>
      <w:pPr>
        <w:ind w:left="425" w:hanging="425"/>
      </w:pPr>
      <w:rPr>
        <w:rFonts w:hint="default"/>
      </w:rPr>
    </w:lvl>
    <w:lvl w:ilvl="1">
      <w:start w:val="1"/>
      <w:numFmt w:val="decimal"/>
      <w:pStyle w:val="NumberingLevel2"/>
      <w:lvlText w:val="4.%2."/>
      <w:lvlJc w:val="left"/>
      <w:pPr>
        <w:ind w:left="425" w:hanging="425"/>
      </w:pPr>
      <w:rPr>
        <w:rFonts w:hint="default"/>
        <w:i w:val="0"/>
      </w:rPr>
    </w:lvl>
    <w:lvl w:ilvl="2">
      <w:start w:val="1"/>
      <w:numFmt w:val="decimal"/>
      <w:lvlText w:val="%1.%2.%3."/>
      <w:lvlJc w:val="left"/>
      <w:pPr>
        <w:ind w:left="425" w:hanging="425"/>
      </w:pPr>
      <w:rPr>
        <w:rFonts w:hint="default"/>
      </w:rPr>
    </w:lvl>
    <w:lvl w:ilvl="3">
      <w:start w:val="1"/>
      <w:numFmt w:val="decimal"/>
      <w:lvlText w:val="%1.%2.%3.%4."/>
      <w:lvlJc w:val="left"/>
      <w:pPr>
        <w:ind w:left="425" w:hanging="425"/>
      </w:pPr>
      <w:rPr>
        <w:rFonts w:hint="default"/>
      </w:rPr>
    </w:lvl>
    <w:lvl w:ilvl="4">
      <w:start w:val="1"/>
      <w:numFmt w:val="decimal"/>
      <w:lvlText w:val="%1.%2.%3.%4.%5."/>
      <w:lvlJc w:val="left"/>
      <w:pPr>
        <w:ind w:left="425" w:hanging="425"/>
      </w:pPr>
      <w:rPr>
        <w:rFonts w:hint="default"/>
      </w:rPr>
    </w:lvl>
    <w:lvl w:ilvl="5">
      <w:start w:val="1"/>
      <w:numFmt w:val="decimal"/>
      <w:lvlText w:val="%1.%2.%3.%4.%5.%6."/>
      <w:lvlJc w:val="left"/>
      <w:pPr>
        <w:ind w:left="425" w:hanging="425"/>
      </w:pPr>
      <w:rPr>
        <w:rFonts w:hint="default"/>
      </w:rPr>
    </w:lvl>
    <w:lvl w:ilvl="6">
      <w:start w:val="1"/>
      <w:numFmt w:val="decimal"/>
      <w:lvlText w:val="%1.%2.%3.%4.%5.%6.%7."/>
      <w:lvlJc w:val="left"/>
      <w:pPr>
        <w:ind w:left="425" w:hanging="425"/>
      </w:pPr>
      <w:rPr>
        <w:rFonts w:hint="default"/>
      </w:rPr>
    </w:lvl>
    <w:lvl w:ilvl="7">
      <w:start w:val="1"/>
      <w:numFmt w:val="decimal"/>
      <w:lvlText w:val="%1.%2.%3.%4.%5.%6.%7.%8."/>
      <w:lvlJc w:val="left"/>
      <w:pPr>
        <w:ind w:left="425" w:hanging="425"/>
      </w:pPr>
      <w:rPr>
        <w:rFonts w:hint="default"/>
      </w:rPr>
    </w:lvl>
    <w:lvl w:ilvl="8">
      <w:start w:val="1"/>
      <w:numFmt w:val="decimal"/>
      <w:lvlText w:val="%1.%2.%3.%4.%5.%6.%7.%8.%9."/>
      <w:lvlJc w:val="left"/>
      <w:pPr>
        <w:ind w:left="425" w:hanging="425"/>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A8"/>
    <w:rsid w:val="000010F0"/>
    <w:rsid w:val="0000393A"/>
    <w:rsid w:val="00010051"/>
    <w:rsid w:val="00014559"/>
    <w:rsid w:val="00026AB4"/>
    <w:rsid w:val="000317C7"/>
    <w:rsid w:val="000335F8"/>
    <w:rsid w:val="0004052D"/>
    <w:rsid w:val="0004121E"/>
    <w:rsid w:val="00046C3B"/>
    <w:rsid w:val="00050500"/>
    <w:rsid w:val="000650D5"/>
    <w:rsid w:val="00074291"/>
    <w:rsid w:val="00084DD5"/>
    <w:rsid w:val="000B3A96"/>
    <w:rsid w:val="000B58F4"/>
    <w:rsid w:val="000B631F"/>
    <w:rsid w:val="000B6846"/>
    <w:rsid w:val="000B715D"/>
    <w:rsid w:val="000C63C2"/>
    <w:rsid w:val="000D09A4"/>
    <w:rsid w:val="000D30E9"/>
    <w:rsid w:val="000D53AF"/>
    <w:rsid w:val="000D63FD"/>
    <w:rsid w:val="000E3AAF"/>
    <w:rsid w:val="000E7975"/>
    <w:rsid w:val="000F2186"/>
    <w:rsid w:val="000F2AA1"/>
    <w:rsid w:val="000F5E52"/>
    <w:rsid w:val="00100299"/>
    <w:rsid w:val="00105E52"/>
    <w:rsid w:val="001130DE"/>
    <w:rsid w:val="00120645"/>
    <w:rsid w:val="00124E0B"/>
    <w:rsid w:val="00126EBE"/>
    <w:rsid w:val="001308F3"/>
    <w:rsid w:val="00142973"/>
    <w:rsid w:val="001546E1"/>
    <w:rsid w:val="00183674"/>
    <w:rsid w:val="00183884"/>
    <w:rsid w:val="00192423"/>
    <w:rsid w:val="0019414E"/>
    <w:rsid w:val="0019444A"/>
    <w:rsid w:val="001A0B26"/>
    <w:rsid w:val="001A78D7"/>
    <w:rsid w:val="001B3AF3"/>
    <w:rsid w:val="001B7DBF"/>
    <w:rsid w:val="001C13AB"/>
    <w:rsid w:val="001F1B60"/>
    <w:rsid w:val="001F5A47"/>
    <w:rsid w:val="0020519D"/>
    <w:rsid w:val="002073D6"/>
    <w:rsid w:val="00212407"/>
    <w:rsid w:val="00212627"/>
    <w:rsid w:val="00213EAB"/>
    <w:rsid w:val="002140D2"/>
    <w:rsid w:val="00223570"/>
    <w:rsid w:val="00225271"/>
    <w:rsid w:val="00231A2F"/>
    <w:rsid w:val="00246EFD"/>
    <w:rsid w:val="00256F5C"/>
    <w:rsid w:val="00257A8E"/>
    <w:rsid w:val="002615F3"/>
    <w:rsid w:val="00261A28"/>
    <w:rsid w:val="00262830"/>
    <w:rsid w:val="00265792"/>
    <w:rsid w:val="00287923"/>
    <w:rsid w:val="0029702B"/>
    <w:rsid w:val="002B324A"/>
    <w:rsid w:val="002C3A11"/>
    <w:rsid w:val="002D057E"/>
    <w:rsid w:val="002D23E0"/>
    <w:rsid w:val="002D3188"/>
    <w:rsid w:val="002D40AC"/>
    <w:rsid w:val="002D618D"/>
    <w:rsid w:val="002F6C9A"/>
    <w:rsid w:val="00301F23"/>
    <w:rsid w:val="003025D9"/>
    <w:rsid w:val="00305CE9"/>
    <w:rsid w:val="00306616"/>
    <w:rsid w:val="00306BC4"/>
    <w:rsid w:val="00320063"/>
    <w:rsid w:val="00335A4D"/>
    <w:rsid w:val="00361FB3"/>
    <w:rsid w:val="003727D2"/>
    <w:rsid w:val="00380CB0"/>
    <w:rsid w:val="00383CE0"/>
    <w:rsid w:val="0039367A"/>
    <w:rsid w:val="003A1920"/>
    <w:rsid w:val="003A47A6"/>
    <w:rsid w:val="003A64E4"/>
    <w:rsid w:val="003B0356"/>
    <w:rsid w:val="003B05BD"/>
    <w:rsid w:val="003B5FBB"/>
    <w:rsid w:val="003C33BD"/>
    <w:rsid w:val="003C6883"/>
    <w:rsid w:val="003D10CE"/>
    <w:rsid w:val="003D11CB"/>
    <w:rsid w:val="003E3016"/>
    <w:rsid w:val="003E4EE6"/>
    <w:rsid w:val="00413EE5"/>
    <w:rsid w:val="00417228"/>
    <w:rsid w:val="00423A6C"/>
    <w:rsid w:val="00433449"/>
    <w:rsid w:val="00433818"/>
    <w:rsid w:val="004340AC"/>
    <w:rsid w:val="00435FD6"/>
    <w:rsid w:val="00436760"/>
    <w:rsid w:val="004501DE"/>
    <w:rsid w:val="004567CA"/>
    <w:rsid w:val="0047292C"/>
    <w:rsid w:val="00485C33"/>
    <w:rsid w:val="00486EA8"/>
    <w:rsid w:val="00487232"/>
    <w:rsid w:val="0049095B"/>
    <w:rsid w:val="004968C3"/>
    <w:rsid w:val="00497D2F"/>
    <w:rsid w:val="004A501A"/>
    <w:rsid w:val="004B0CF7"/>
    <w:rsid w:val="004B3E9F"/>
    <w:rsid w:val="004B6F21"/>
    <w:rsid w:val="004D3A11"/>
    <w:rsid w:val="004D5746"/>
    <w:rsid w:val="004E0AC2"/>
    <w:rsid w:val="004E3DAF"/>
    <w:rsid w:val="004E6EF8"/>
    <w:rsid w:val="00504317"/>
    <w:rsid w:val="005052EA"/>
    <w:rsid w:val="00514A81"/>
    <w:rsid w:val="00520FDE"/>
    <w:rsid w:val="00526EBB"/>
    <w:rsid w:val="005330D7"/>
    <w:rsid w:val="00541B42"/>
    <w:rsid w:val="00543FD8"/>
    <w:rsid w:val="005615C8"/>
    <w:rsid w:val="005640B0"/>
    <w:rsid w:val="00566607"/>
    <w:rsid w:val="00575819"/>
    <w:rsid w:val="005776FF"/>
    <w:rsid w:val="00586755"/>
    <w:rsid w:val="00590CEF"/>
    <w:rsid w:val="00594EC7"/>
    <w:rsid w:val="005B143A"/>
    <w:rsid w:val="005B1CED"/>
    <w:rsid w:val="005B309F"/>
    <w:rsid w:val="005B39E8"/>
    <w:rsid w:val="005B3D2F"/>
    <w:rsid w:val="005C2441"/>
    <w:rsid w:val="005D2455"/>
    <w:rsid w:val="005D2E32"/>
    <w:rsid w:val="005D67BA"/>
    <w:rsid w:val="005E3955"/>
    <w:rsid w:val="005F7F08"/>
    <w:rsid w:val="00600473"/>
    <w:rsid w:val="0060679B"/>
    <w:rsid w:val="00606EDB"/>
    <w:rsid w:val="006140DF"/>
    <w:rsid w:val="00622DEF"/>
    <w:rsid w:val="00623471"/>
    <w:rsid w:val="006335D7"/>
    <w:rsid w:val="006343AA"/>
    <w:rsid w:val="006379EE"/>
    <w:rsid w:val="006479BB"/>
    <w:rsid w:val="00651E52"/>
    <w:rsid w:val="006533EF"/>
    <w:rsid w:val="00661DC2"/>
    <w:rsid w:val="00665A26"/>
    <w:rsid w:val="00666498"/>
    <w:rsid w:val="00667347"/>
    <w:rsid w:val="006767F8"/>
    <w:rsid w:val="00676DB0"/>
    <w:rsid w:val="00677605"/>
    <w:rsid w:val="006818CC"/>
    <w:rsid w:val="00692B31"/>
    <w:rsid w:val="006A05FD"/>
    <w:rsid w:val="006A1860"/>
    <w:rsid w:val="006C26D0"/>
    <w:rsid w:val="006C42B0"/>
    <w:rsid w:val="006E286F"/>
    <w:rsid w:val="006E40D5"/>
    <w:rsid w:val="006F38BB"/>
    <w:rsid w:val="006F3B0B"/>
    <w:rsid w:val="00704D13"/>
    <w:rsid w:val="007131B7"/>
    <w:rsid w:val="007144CD"/>
    <w:rsid w:val="0071592C"/>
    <w:rsid w:val="0071726E"/>
    <w:rsid w:val="00721125"/>
    <w:rsid w:val="00726CED"/>
    <w:rsid w:val="0073284B"/>
    <w:rsid w:val="00735C4D"/>
    <w:rsid w:val="0074606D"/>
    <w:rsid w:val="00751EAB"/>
    <w:rsid w:val="00756891"/>
    <w:rsid w:val="0077646D"/>
    <w:rsid w:val="007817BA"/>
    <w:rsid w:val="00781ACE"/>
    <w:rsid w:val="00783D96"/>
    <w:rsid w:val="00792A84"/>
    <w:rsid w:val="00793378"/>
    <w:rsid w:val="007A0862"/>
    <w:rsid w:val="007A2257"/>
    <w:rsid w:val="007B37E1"/>
    <w:rsid w:val="007B504E"/>
    <w:rsid w:val="007C5C9F"/>
    <w:rsid w:val="007C616D"/>
    <w:rsid w:val="007D0A7A"/>
    <w:rsid w:val="007D3F4E"/>
    <w:rsid w:val="007D579C"/>
    <w:rsid w:val="007D6F85"/>
    <w:rsid w:val="007E3A25"/>
    <w:rsid w:val="007F580A"/>
    <w:rsid w:val="00800A3F"/>
    <w:rsid w:val="008020A0"/>
    <w:rsid w:val="00812497"/>
    <w:rsid w:val="00832452"/>
    <w:rsid w:val="00837D0C"/>
    <w:rsid w:val="00854141"/>
    <w:rsid w:val="0086211C"/>
    <w:rsid w:val="00862E8D"/>
    <w:rsid w:val="00865FCF"/>
    <w:rsid w:val="008726B2"/>
    <w:rsid w:val="00872E92"/>
    <w:rsid w:val="00874498"/>
    <w:rsid w:val="008812F9"/>
    <w:rsid w:val="008845BD"/>
    <w:rsid w:val="0089456E"/>
    <w:rsid w:val="00896BE5"/>
    <w:rsid w:val="00897C11"/>
    <w:rsid w:val="008A07EA"/>
    <w:rsid w:val="008D05BF"/>
    <w:rsid w:val="008D5F81"/>
    <w:rsid w:val="009014E0"/>
    <w:rsid w:val="00903F85"/>
    <w:rsid w:val="009147FB"/>
    <w:rsid w:val="0092398E"/>
    <w:rsid w:val="009239A3"/>
    <w:rsid w:val="0093534B"/>
    <w:rsid w:val="00942F36"/>
    <w:rsid w:val="00943126"/>
    <w:rsid w:val="00943183"/>
    <w:rsid w:val="00945366"/>
    <w:rsid w:val="00946FC2"/>
    <w:rsid w:val="009513B8"/>
    <w:rsid w:val="00952525"/>
    <w:rsid w:val="00955147"/>
    <w:rsid w:val="00967157"/>
    <w:rsid w:val="00975366"/>
    <w:rsid w:val="00982192"/>
    <w:rsid w:val="00996579"/>
    <w:rsid w:val="009A3B36"/>
    <w:rsid w:val="009A402C"/>
    <w:rsid w:val="009B06CB"/>
    <w:rsid w:val="009C00EC"/>
    <w:rsid w:val="009C0898"/>
    <w:rsid w:val="009D0F47"/>
    <w:rsid w:val="009D15A2"/>
    <w:rsid w:val="009D3E4D"/>
    <w:rsid w:val="009D7A23"/>
    <w:rsid w:val="009E6B6E"/>
    <w:rsid w:val="009E6F3A"/>
    <w:rsid w:val="009E7E45"/>
    <w:rsid w:val="00A076E9"/>
    <w:rsid w:val="00A12FE9"/>
    <w:rsid w:val="00A14FE3"/>
    <w:rsid w:val="00A33E74"/>
    <w:rsid w:val="00A379CA"/>
    <w:rsid w:val="00A43A49"/>
    <w:rsid w:val="00A44482"/>
    <w:rsid w:val="00A53321"/>
    <w:rsid w:val="00A56C86"/>
    <w:rsid w:val="00A62158"/>
    <w:rsid w:val="00A77527"/>
    <w:rsid w:val="00A864EB"/>
    <w:rsid w:val="00A93E78"/>
    <w:rsid w:val="00A9484E"/>
    <w:rsid w:val="00AA083E"/>
    <w:rsid w:val="00AA1ACC"/>
    <w:rsid w:val="00AA5478"/>
    <w:rsid w:val="00AA6C63"/>
    <w:rsid w:val="00AB1368"/>
    <w:rsid w:val="00AB5943"/>
    <w:rsid w:val="00AC1033"/>
    <w:rsid w:val="00AD0C49"/>
    <w:rsid w:val="00AD3BA8"/>
    <w:rsid w:val="00AD5CD6"/>
    <w:rsid w:val="00AE00D4"/>
    <w:rsid w:val="00AF689B"/>
    <w:rsid w:val="00AF70F9"/>
    <w:rsid w:val="00B04A5D"/>
    <w:rsid w:val="00B063A6"/>
    <w:rsid w:val="00B157B7"/>
    <w:rsid w:val="00B237BB"/>
    <w:rsid w:val="00B30273"/>
    <w:rsid w:val="00B3375E"/>
    <w:rsid w:val="00B424AD"/>
    <w:rsid w:val="00B4484A"/>
    <w:rsid w:val="00B52AF2"/>
    <w:rsid w:val="00B540FA"/>
    <w:rsid w:val="00B57EBA"/>
    <w:rsid w:val="00B615CB"/>
    <w:rsid w:val="00B64C62"/>
    <w:rsid w:val="00B65BAB"/>
    <w:rsid w:val="00B722DB"/>
    <w:rsid w:val="00B74124"/>
    <w:rsid w:val="00B81277"/>
    <w:rsid w:val="00B8475F"/>
    <w:rsid w:val="00B85392"/>
    <w:rsid w:val="00B9345B"/>
    <w:rsid w:val="00B94F3B"/>
    <w:rsid w:val="00BA56E4"/>
    <w:rsid w:val="00BB4BB1"/>
    <w:rsid w:val="00BB5D2A"/>
    <w:rsid w:val="00BB5EEC"/>
    <w:rsid w:val="00BC26F7"/>
    <w:rsid w:val="00BC2BDB"/>
    <w:rsid w:val="00BC351B"/>
    <w:rsid w:val="00BD14F3"/>
    <w:rsid w:val="00BD3CFF"/>
    <w:rsid w:val="00BD783C"/>
    <w:rsid w:val="00BE694C"/>
    <w:rsid w:val="00BF4720"/>
    <w:rsid w:val="00C03618"/>
    <w:rsid w:val="00C07DF0"/>
    <w:rsid w:val="00C1367A"/>
    <w:rsid w:val="00C14166"/>
    <w:rsid w:val="00C17924"/>
    <w:rsid w:val="00C24964"/>
    <w:rsid w:val="00C24DB9"/>
    <w:rsid w:val="00C30E91"/>
    <w:rsid w:val="00C36991"/>
    <w:rsid w:val="00C4084E"/>
    <w:rsid w:val="00C51DC5"/>
    <w:rsid w:val="00C54B50"/>
    <w:rsid w:val="00C630D8"/>
    <w:rsid w:val="00C73CF3"/>
    <w:rsid w:val="00C75EF3"/>
    <w:rsid w:val="00C85C25"/>
    <w:rsid w:val="00C875CD"/>
    <w:rsid w:val="00C903A6"/>
    <w:rsid w:val="00C93DDE"/>
    <w:rsid w:val="00CB0CCE"/>
    <w:rsid w:val="00CB14C2"/>
    <w:rsid w:val="00CB7E6E"/>
    <w:rsid w:val="00CC23C8"/>
    <w:rsid w:val="00CC4181"/>
    <w:rsid w:val="00CD0630"/>
    <w:rsid w:val="00CD5EB0"/>
    <w:rsid w:val="00CD681B"/>
    <w:rsid w:val="00CE0EED"/>
    <w:rsid w:val="00CE137F"/>
    <w:rsid w:val="00CE70D7"/>
    <w:rsid w:val="00CF21FB"/>
    <w:rsid w:val="00CF3475"/>
    <w:rsid w:val="00D01B1B"/>
    <w:rsid w:val="00D1468A"/>
    <w:rsid w:val="00D16FB0"/>
    <w:rsid w:val="00D17ED7"/>
    <w:rsid w:val="00D23D96"/>
    <w:rsid w:val="00D30732"/>
    <w:rsid w:val="00D320C9"/>
    <w:rsid w:val="00D41DA1"/>
    <w:rsid w:val="00D458FC"/>
    <w:rsid w:val="00D50230"/>
    <w:rsid w:val="00D52030"/>
    <w:rsid w:val="00D53437"/>
    <w:rsid w:val="00D54AE0"/>
    <w:rsid w:val="00D55FCA"/>
    <w:rsid w:val="00D56201"/>
    <w:rsid w:val="00D60611"/>
    <w:rsid w:val="00D6245A"/>
    <w:rsid w:val="00D64ECE"/>
    <w:rsid w:val="00D70363"/>
    <w:rsid w:val="00D71BD0"/>
    <w:rsid w:val="00D71E08"/>
    <w:rsid w:val="00D72100"/>
    <w:rsid w:val="00D76C50"/>
    <w:rsid w:val="00D8021F"/>
    <w:rsid w:val="00D85A6D"/>
    <w:rsid w:val="00D973FE"/>
    <w:rsid w:val="00DA0510"/>
    <w:rsid w:val="00DA6777"/>
    <w:rsid w:val="00DB07DF"/>
    <w:rsid w:val="00DB1947"/>
    <w:rsid w:val="00DB36D8"/>
    <w:rsid w:val="00DB3B0E"/>
    <w:rsid w:val="00DB3D66"/>
    <w:rsid w:val="00DB5E5D"/>
    <w:rsid w:val="00DC0833"/>
    <w:rsid w:val="00DD7F40"/>
    <w:rsid w:val="00DE5864"/>
    <w:rsid w:val="00DF0259"/>
    <w:rsid w:val="00DF14F1"/>
    <w:rsid w:val="00DF463E"/>
    <w:rsid w:val="00DF4656"/>
    <w:rsid w:val="00DF629D"/>
    <w:rsid w:val="00E00170"/>
    <w:rsid w:val="00E001B3"/>
    <w:rsid w:val="00E054C7"/>
    <w:rsid w:val="00E07BC5"/>
    <w:rsid w:val="00E11DFF"/>
    <w:rsid w:val="00E35E5A"/>
    <w:rsid w:val="00E374BC"/>
    <w:rsid w:val="00E37C02"/>
    <w:rsid w:val="00E42F77"/>
    <w:rsid w:val="00E4315B"/>
    <w:rsid w:val="00E4395E"/>
    <w:rsid w:val="00E5089C"/>
    <w:rsid w:val="00E54003"/>
    <w:rsid w:val="00E552FC"/>
    <w:rsid w:val="00E6047A"/>
    <w:rsid w:val="00E63FAB"/>
    <w:rsid w:val="00E77A7A"/>
    <w:rsid w:val="00E82408"/>
    <w:rsid w:val="00E82FE3"/>
    <w:rsid w:val="00E83542"/>
    <w:rsid w:val="00E85454"/>
    <w:rsid w:val="00E863AA"/>
    <w:rsid w:val="00EA06B1"/>
    <w:rsid w:val="00EA09EC"/>
    <w:rsid w:val="00EA3EF8"/>
    <w:rsid w:val="00EA5C65"/>
    <w:rsid w:val="00EB2159"/>
    <w:rsid w:val="00EB48B9"/>
    <w:rsid w:val="00EC1687"/>
    <w:rsid w:val="00EC5BB0"/>
    <w:rsid w:val="00EF02D7"/>
    <w:rsid w:val="00F07DB4"/>
    <w:rsid w:val="00F117F0"/>
    <w:rsid w:val="00F13742"/>
    <w:rsid w:val="00F14540"/>
    <w:rsid w:val="00F1795C"/>
    <w:rsid w:val="00F23282"/>
    <w:rsid w:val="00F30D47"/>
    <w:rsid w:val="00F405F6"/>
    <w:rsid w:val="00F45E9C"/>
    <w:rsid w:val="00F4683D"/>
    <w:rsid w:val="00F55A0C"/>
    <w:rsid w:val="00F56293"/>
    <w:rsid w:val="00F63FF2"/>
    <w:rsid w:val="00F70054"/>
    <w:rsid w:val="00F70D68"/>
    <w:rsid w:val="00F70EA3"/>
    <w:rsid w:val="00F74931"/>
    <w:rsid w:val="00F82C54"/>
    <w:rsid w:val="00F8553E"/>
    <w:rsid w:val="00F879E8"/>
    <w:rsid w:val="00F9764D"/>
    <w:rsid w:val="00FB3785"/>
    <w:rsid w:val="00FC0709"/>
    <w:rsid w:val="00FC5E54"/>
    <w:rsid w:val="00FD0ED4"/>
    <w:rsid w:val="00FD1F4E"/>
    <w:rsid w:val="00FD5430"/>
    <w:rsid w:val="00FE07C4"/>
    <w:rsid w:val="00FE6F59"/>
    <w:rsid w:val="00FF03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30930316"/>
  <w15:docId w15:val="{668C2A78-760C-426C-8EAE-C9D099CD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500"/>
    <w:pPr>
      <w:widowControl w:val="0"/>
    </w:pPr>
    <w:rPr>
      <w:rFonts w:ascii="Arial" w:hAnsi="Arial"/>
      <w:color w:val="000000"/>
      <w:lang w:eastAsia="en-US"/>
    </w:rPr>
  </w:style>
  <w:style w:type="paragraph" w:styleId="Heading1">
    <w:name w:val="heading 1"/>
    <w:basedOn w:val="Normal"/>
    <w:next w:val="Normal"/>
    <w:qFormat/>
    <w:rsid w:val="009B06C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9B06CB"/>
    <w:pPr>
      <w:keepNext/>
      <w:spacing w:before="240" w:after="60"/>
      <w:outlineLvl w:val="1"/>
    </w:pPr>
    <w:rPr>
      <w:b/>
      <w:bCs/>
      <w:i/>
      <w:iCs/>
      <w:sz w:val="28"/>
      <w:szCs w:val="28"/>
    </w:rPr>
  </w:style>
  <w:style w:type="paragraph" w:styleId="Heading3">
    <w:name w:val="heading 3"/>
    <w:basedOn w:val="Normal"/>
    <w:next w:val="Normal"/>
    <w:qFormat/>
    <w:rsid w:val="006F3B0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06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812F9"/>
    <w:pPr>
      <w:tabs>
        <w:tab w:val="center" w:pos="4320"/>
        <w:tab w:val="right" w:pos="8640"/>
      </w:tabs>
    </w:pPr>
  </w:style>
  <w:style w:type="character" w:styleId="PageNumber">
    <w:name w:val="page number"/>
    <w:basedOn w:val="DefaultParagraphFont"/>
    <w:rsid w:val="008812F9"/>
  </w:style>
  <w:style w:type="character" w:styleId="Hyperlink">
    <w:name w:val="Hyperlink"/>
    <w:rsid w:val="00781ACE"/>
    <w:rPr>
      <w:color w:val="0000FF"/>
      <w:u w:val="single"/>
    </w:rPr>
  </w:style>
  <w:style w:type="paragraph" w:styleId="Header">
    <w:name w:val="header"/>
    <w:basedOn w:val="Normal"/>
    <w:link w:val="HeaderChar"/>
    <w:uiPriority w:val="99"/>
    <w:rsid w:val="000B3A96"/>
    <w:pPr>
      <w:tabs>
        <w:tab w:val="center" w:pos="4320"/>
        <w:tab w:val="right" w:pos="8640"/>
      </w:tabs>
    </w:pPr>
  </w:style>
  <w:style w:type="paragraph" w:styleId="BalloonText">
    <w:name w:val="Balloon Text"/>
    <w:basedOn w:val="Normal"/>
    <w:semiHidden/>
    <w:rsid w:val="00751EAB"/>
    <w:rPr>
      <w:rFonts w:ascii="Tahoma" w:hAnsi="Tahoma" w:cs="Tahoma"/>
      <w:sz w:val="16"/>
      <w:szCs w:val="16"/>
    </w:rPr>
  </w:style>
  <w:style w:type="character" w:styleId="CommentReference">
    <w:name w:val="annotation reference"/>
    <w:semiHidden/>
    <w:rsid w:val="00667347"/>
    <w:rPr>
      <w:sz w:val="16"/>
      <w:szCs w:val="16"/>
    </w:rPr>
  </w:style>
  <w:style w:type="paragraph" w:styleId="CommentText">
    <w:name w:val="annotation text"/>
    <w:basedOn w:val="Normal"/>
    <w:semiHidden/>
    <w:rsid w:val="00667347"/>
  </w:style>
  <w:style w:type="paragraph" w:styleId="CommentSubject">
    <w:name w:val="annotation subject"/>
    <w:basedOn w:val="CommentText"/>
    <w:next w:val="CommentText"/>
    <w:semiHidden/>
    <w:rsid w:val="00667347"/>
    <w:rPr>
      <w:b/>
      <w:bCs/>
    </w:rPr>
  </w:style>
  <w:style w:type="paragraph" w:styleId="FootnoteText">
    <w:name w:val="footnote text"/>
    <w:basedOn w:val="Normal"/>
    <w:semiHidden/>
    <w:rsid w:val="00BD14F3"/>
    <w:pPr>
      <w:widowControl/>
    </w:pPr>
    <w:rPr>
      <w:color w:val="auto"/>
    </w:rPr>
  </w:style>
  <w:style w:type="character" w:styleId="FootnoteReference">
    <w:name w:val="footnote reference"/>
    <w:semiHidden/>
    <w:rsid w:val="00BD14F3"/>
    <w:rPr>
      <w:vertAlign w:val="superscript"/>
    </w:rPr>
  </w:style>
  <w:style w:type="character" w:customStyle="1" w:styleId="Heading2Char">
    <w:name w:val="Heading 2 Char"/>
    <w:link w:val="Heading2"/>
    <w:uiPriority w:val="9"/>
    <w:rsid w:val="00B157B7"/>
    <w:rPr>
      <w:rFonts w:ascii="Arial" w:hAnsi="Arial" w:cs="Arial"/>
      <w:b/>
      <w:bCs/>
      <w:i/>
      <w:iCs/>
      <w:color w:val="000000"/>
      <w:sz w:val="28"/>
      <w:szCs w:val="28"/>
      <w:lang w:val="en-NZ"/>
    </w:rPr>
  </w:style>
  <w:style w:type="paragraph" w:customStyle="1" w:styleId="Default">
    <w:name w:val="Default"/>
    <w:rsid w:val="00BB5D2A"/>
    <w:pPr>
      <w:autoSpaceDE w:val="0"/>
      <w:autoSpaceDN w:val="0"/>
      <w:adjustRightInd w:val="0"/>
    </w:pPr>
    <w:rPr>
      <w:rFonts w:ascii="Arial" w:eastAsia="Calibri" w:hAnsi="Arial" w:cs="Arial"/>
      <w:color w:val="000000"/>
      <w:sz w:val="24"/>
      <w:szCs w:val="24"/>
      <w:lang w:val="en-US" w:eastAsia="en-US"/>
    </w:rPr>
  </w:style>
  <w:style w:type="character" w:customStyle="1" w:styleId="FooterChar">
    <w:name w:val="Footer Char"/>
    <w:link w:val="Footer"/>
    <w:uiPriority w:val="99"/>
    <w:rsid w:val="00E4315B"/>
    <w:rPr>
      <w:color w:val="000000"/>
      <w:lang w:eastAsia="en-US"/>
    </w:rPr>
  </w:style>
  <w:style w:type="paragraph" w:styleId="ListParagraph">
    <w:name w:val="List Paragraph"/>
    <w:basedOn w:val="Normal"/>
    <w:uiPriority w:val="34"/>
    <w:qFormat/>
    <w:rsid w:val="00D64ECE"/>
    <w:pPr>
      <w:numPr>
        <w:numId w:val="3"/>
      </w:numPr>
      <w:tabs>
        <w:tab w:val="left" w:pos="425"/>
      </w:tabs>
      <w:spacing w:after="120"/>
      <w:ind w:left="425" w:hanging="425"/>
      <w:contextualSpacing/>
    </w:pPr>
    <w:rPr>
      <w:b/>
    </w:rPr>
  </w:style>
  <w:style w:type="numbering" w:customStyle="1" w:styleId="StyleNumberedArialBoldLeft063cmHanging063cm">
    <w:name w:val="Style Numbered Arial Bold Left:  0.63 cm Hanging:  0.63 cm"/>
    <w:basedOn w:val="NoList"/>
    <w:rsid w:val="00B540FA"/>
    <w:pPr>
      <w:numPr>
        <w:numId w:val="2"/>
      </w:numPr>
    </w:pPr>
  </w:style>
  <w:style w:type="paragraph" w:customStyle="1" w:styleId="StyleHeading210ptNotItalicBefore6ptAfter6pt">
    <w:name w:val="Style Heading 2 + 10 pt Not Italic Before:  6 pt After:  6 pt"/>
    <w:basedOn w:val="Heading2"/>
    <w:rsid w:val="00D64ECE"/>
    <w:pPr>
      <w:spacing w:before="120" w:after="120"/>
      <w:ind w:left="425" w:hanging="425"/>
    </w:pPr>
    <w:rPr>
      <w:i w:val="0"/>
      <w:iCs w:val="0"/>
      <w:sz w:val="20"/>
      <w:szCs w:val="20"/>
    </w:rPr>
  </w:style>
  <w:style w:type="paragraph" w:customStyle="1" w:styleId="NumberingLevel1">
    <w:name w:val="Numbering Level 1"/>
    <w:basedOn w:val="ListParagraph"/>
    <w:qFormat/>
    <w:rsid w:val="00D64ECE"/>
    <w:pPr>
      <w:numPr>
        <w:numId w:val="4"/>
      </w:numPr>
      <w:ind w:left="425" w:hanging="425"/>
    </w:pPr>
    <w:rPr>
      <w:szCs w:val="24"/>
    </w:rPr>
  </w:style>
  <w:style w:type="paragraph" w:customStyle="1" w:styleId="NumberingLevel2">
    <w:name w:val="Numbering Level 2"/>
    <w:basedOn w:val="Heading2"/>
    <w:qFormat/>
    <w:rsid w:val="00D64ECE"/>
    <w:pPr>
      <w:numPr>
        <w:ilvl w:val="1"/>
        <w:numId w:val="5"/>
      </w:numPr>
      <w:spacing w:before="120" w:after="120"/>
    </w:pPr>
    <w:rPr>
      <w:rFonts w:cs="Arial"/>
      <w:i w:val="0"/>
      <w:sz w:val="20"/>
      <w:szCs w:val="20"/>
    </w:rPr>
  </w:style>
  <w:style w:type="paragraph" w:customStyle="1" w:styleId="Normal-Indent">
    <w:name w:val="Normal - Indent"/>
    <w:basedOn w:val="Normal"/>
    <w:qFormat/>
    <w:rsid w:val="00D64ECE"/>
    <w:pPr>
      <w:tabs>
        <w:tab w:val="left" w:pos="425"/>
      </w:tabs>
      <w:spacing w:before="120" w:after="120"/>
      <w:ind w:left="425"/>
    </w:pPr>
    <w:rPr>
      <w:rFonts w:cs="Arial"/>
    </w:rPr>
  </w:style>
  <w:style w:type="paragraph" w:customStyle="1" w:styleId="BulletPointIndented">
    <w:name w:val="Bullet Point Indented"/>
    <w:basedOn w:val="Normal"/>
    <w:qFormat/>
    <w:rsid w:val="00F70D68"/>
    <w:pPr>
      <w:numPr>
        <w:numId w:val="1"/>
      </w:numPr>
      <w:spacing w:before="120" w:after="120"/>
    </w:pPr>
    <w:rPr>
      <w:rFonts w:cs="Arial"/>
    </w:rPr>
  </w:style>
  <w:style w:type="character" w:customStyle="1" w:styleId="HeaderChar">
    <w:name w:val="Header Char"/>
    <w:basedOn w:val="DefaultParagraphFont"/>
    <w:link w:val="Header"/>
    <w:uiPriority w:val="99"/>
    <w:rsid w:val="00D50230"/>
    <w:rPr>
      <w:rFonts w:ascii="Arial" w:hAnsi="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B348-E3AA-4915-870A-D6574369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EMANZ</vt:lpstr>
    </vt:vector>
  </TitlesOfParts>
  <Company>Energy and Electrical Consultant</Company>
  <LinksUpToDate>false</LinksUpToDate>
  <CharactersWithSpaces>1832</CharactersWithSpaces>
  <SharedDoc>false</SharedDoc>
  <HLinks>
    <vt:vector size="12" baseType="variant">
      <vt:variant>
        <vt:i4>1835099</vt:i4>
      </vt:variant>
      <vt:variant>
        <vt:i4>3</vt:i4>
      </vt:variant>
      <vt:variant>
        <vt:i4>0</vt:i4>
      </vt:variant>
      <vt:variant>
        <vt:i4>5</vt:i4>
      </vt:variant>
      <vt:variant>
        <vt:lpwstr>http://www.emanz.org.nz/</vt:lpwstr>
      </vt:variant>
      <vt:variant>
        <vt:lpwstr/>
      </vt:variant>
      <vt:variant>
        <vt:i4>1572982</vt:i4>
      </vt:variant>
      <vt:variant>
        <vt:i4>0</vt:i4>
      </vt:variant>
      <vt:variant>
        <vt:i4>0</vt:i4>
      </vt:variant>
      <vt:variant>
        <vt:i4>5</vt:i4>
      </vt:variant>
      <vt:variant>
        <vt:lpwstr>mailto:admin@emanz.org.nz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EMANZ</dc:title>
  <dc:subject/>
  <dc:creator>Gordon Vickers</dc:creator>
  <cp:keywords/>
  <dc:description/>
  <cp:lastModifiedBy>Maz Arnot</cp:lastModifiedBy>
  <cp:revision>4</cp:revision>
  <cp:lastPrinted>2015-08-17T02:43:00Z</cp:lastPrinted>
  <dcterms:created xsi:type="dcterms:W3CDTF">2020-04-14T20:29:00Z</dcterms:created>
  <dcterms:modified xsi:type="dcterms:W3CDTF">2020-04-14T20:31:00Z</dcterms:modified>
</cp:coreProperties>
</file>